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58" w:rsidRPr="00A554D8" w:rsidRDefault="002B3B58" w:rsidP="002B3B58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ab/>
        <w:t xml:space="preserve">Na temelju članka 35. Zakona o lokalnoj i </w:t>
      </w:r>
      <w:r w:rsidR="00FF02B6" w:rsidRPr="00A554D8">
        <w:rPr>
          <w:rFonts w:ascii="Times New Roman" w:hAnsi="Times New Roman" w:cs="Times New Roman"/>
          <w:sz w:val="24"/>
          <w:szCs w:val="24"/>
        </w:rPr>
        <w:t>područnoj</w:t>
      </w:r>
      <w:r w:rsidRPr="00A554D8">
        <w:rPr>
          <w:rFonts w:ascii="Times New Roman" w:hAnsi="Times New Roman" w:cs="Times New Roman"/>
          <w:sz w:val="24"/>
          <w:szCs w:val="24"/>
        </w:rPr>
        <w:t xml:space="preserve"> (regionalnoj samoupravi) (Narodne novine br. 33/01,60/01, 129/07, 125/08, 36/09, 150/11, 144/12, 19/13, 137/15, 123/</w:t>
      </w:r>
      <w:r w:rsidR="000C587C" w:rsidRPr="00A554D8">
        <w:rPr>
          <w:rFonts w:ascii="Times New Roman" w:hAnsi="Times New Roman" w:cs="Times New Roman"/>
          <w:sz w:val="24"/>
          <w:szCs w:val="24"/>
        </w:rPr>
        <w:t xml:space="preserve">17, 98/19 i 144/20) i članka 27. </w:t>
      </w:r>
      <w:r w:rsidRPr="00A554D8">
        <w:rPr>
          <w:rFonts w:ascii="Times New Roman" w:hAnsi="Times New Roman" w:cs="Times New Roman"/>
          <w:sz w:val="24"/>
          <w:szCs w:val="24"/>
        </w:rPr>
        <w:t>Statuta Općine Slavonski Šamac (Službeni vjesnik Brodsko-posavske županije broj 10/21</w:t>
      </w:r>
      <w:r w:rsidR="00C75C7D" w:rsidRPr="00A554D8">
        <w:rPr>
          <w:rFonts w:ascii="Times New Roman" w:hAnsi="Times New Roman" w:cs="Times New Roman"/>
          <w:sz w:val="24"/>
          <w:szCs w:val="24"/>
        </w:rPr>
        <w:t xml:space="preserve"> i 36/23</w:t>
      </w:r>
      <w:r w:rsidRPr="00A554D8">
        <w:rPr>
          <w:rFonts w:ascii="Times New Roman" w:hAnsi="Times New Roman" w:cs="Times New Roman"/>
          <w:sz w:val="24"/>
          <w:szCs w:val="24"/>
        </w:rPr>
        <w:t>); Općinsko vijeće O</w:t>
      </w:r>
      <w:r w:rsidR="00DA390B" w:rsidRPr="00A554D8">
        <w:rPr>
          <w:rFonts w:ascii="Times New Roman" w:hAnsi="Times New Roman" w:cs="Times New Roman"/>
          <w:sz w:val="24"/>
          <w:szCs w:val="24"/>
        </w:rPr>
        <w:t xml:space="preserve">pćine Slavonski Šamac na svojoj 7. sjednici, </w:t>
      </w:r>
      <w:r w:rsidR="0039390F" w:rsidRPr="00A554D8">
        <w:rPr>
          <w:rFonts w:ascii="Times New Roman" w:hAnsi="Times New Roman" w:cs="Times New Roman"/>
          <w:sz w:val="24"/>
          <w:szCs w:val="24"/>
        </w:rPr>
        <w:t xml:space="preserve"> </w:t>
      </w:r>
      <w:r w:rsidRPr="00A554D8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A390B" w:rsidRPr="00A554D8">
        <w:rPr>
          <w:rFonts w:ascii="Times New Roman" w:hAnsi="Times New Roman" w:cs="Times New Roman"/>
          <w:sz w:val="24"/>
          <w:szCs w:val="24"/>
        </w:rPr>
        <w:t xml:space="preserve">dana 18. ožujka 2026. godine, </w:t>
      </w:r>
      <w:r w:rsidR="000C587C" w:rsidRPr="00A554D8">
        <w:rPr>
          <w:rFonts w:ascii="Times New Roman" w:hAnsi="Times New Roman" w:cs="Times New Roman"/>
          <w:sz w:val="24"/>
          <w:szCs w:val="24"/>
        </w:rPr>
        <w:t xml:space="preserve"> </w:t>
      </w:r>
      <w:r w:rsidRPr="00A554D8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:rsidR="002B3B58" w:rsidRPr="00A554D8" w:rsidRDefault="002B3B58" w:rsidP="003939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STATUTARNU ODLUKU </w:t>
      </w:r>
      <w:r w:rsidRPr="00A554D8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B04EB1" w:rsidRPr="00A554D8">
        <w:rPr>
          <w:rFonts w:ascii="Times New Roman" w:hAnsi="Times New Roman" w:cs="Times New Roman"/>
          <w:sz w:val="24"/>
          <w:szCs w:val="24"/>
        </w:rPr>
        <w:t xml:space="preserve">drugim </w:t>
      </w:r>
      <w:r w:rsidRPr="00A554D8">
        <w:rPr>
          <w:rFonts w:ascii="Times New Roman" w:hAnsi="Times New Roman" w:cs="Times New Roman"/>
          <w:sz w:val="24"/>
          <w:szCs w:val="24"/>
        </w:rPr>
        <w:t>izmjenama i dopunama</w:t>
      </w:r>
      <w:r w:rsidR="0039390F" w:rsidRPr="00A554D8">
        <w:rPr>
          <w:rFonts w:ascii="Times New Roman" w:hAnsi="Times New Roman" w:cs="Times New Roman"/>
          <w:sz w:val="24"/>
          <w:szCs w:val="24"/>
        </w:rPr>
        <w:t xml:space="preserve"> Statuta Općine Slavonski Šamac</w:t>
      </w:r>
    </w:p>
    <w:p w:rsidR="0039390F" w:rsidRPr="00A554D8" w:rsidRDefault="0039390F" w:rsidP="003939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34689E" w:rsidRPr="00A554D8" w:rsidRDefault="002B3B58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U Statutu Općine Slavonski Šamac („Službeni vjesnik Brodsko-posavske županije“ </w:t>
      </w:r>
      <w:r w:rsidR="00DD1DCF" w:rsidRPr="00A554D8">
        <w:rPr>
          <w:rFonts w:ascii="Times New Roman" w:hAnsi="Times New Roman" w:cs="Times New Roman"/>
          <w:sz w:val="24"/>
          <w:szCs w:val="24"/>
        </w:rPr>
        <w:t xml:space="preserve"> broj 10/21</w:t>
      </w:r>
      <w:r w:rsidR="009A3313" w:rsidRPr="00A554D8">
        <w:rPr>
          <w:rFonts w:ascii="Times New Roman" w:hAnsi="Times New Roman" w:cs="Times New Roman"/>
          <w:sz w:val="24"/>
          <w:szCs w:val="24"/>
        </w:rPr>
        <w:t xml:space="preserve"> i 36/23</w:t>
      </w:r>
      <w:r w:rsidR="00DD1DCF" w:rsidRPr="00A554D8">
        <w:rPr>
          <w:rFonts w:ascii="Times New Roman" w:hAnsi="Times New Roman" w:cs="Times New Roman"/>
          <w:sz w:val="24"/>
          <w:szCs w:val="24"/>
        </w:rPr>
        <w:t>)</w:t>
      </w:r>
      <w:r w:rsidR="009A3313" w:rsidRPr="00A554D8">
        <w:rPr>
          <w:rFonts w:ascii="Times New Roman" w:hAnsi="Times New Roman" w:cs="Times New Roman"/>
          <w:sz w:val="24"/>
          <w:szCs w:val="24"/>
        </w:rPr>
        <w:t>, mijenja se</w:t>
      </w:r>
      <w:r w:rsidR="0034689E" w:rsidRPr="00A554D8">
        <w:rPr>
          <w:rFonts w:ascii="Times New Roman" w:hAnsi="Times New Roman" w:cs="Times New Roman"/>
          <w:sz w:val="24"/>
          <w:szCs w:val="24"/>
        </w:rPr>
        <w:t>:</w:t>
      </w:r>
    </w:p>
    <w:p w:rsidR="00925920" w:rsidRPr="00A554D8" w:rsidRDefault="0034689E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● </w:t>
      </w:r>
      <w:r w:rsidR="00DD1DCF" w:rsidRPr="00A554D8">
        <w:rPr>
          <w:rFonts w:ascii="Times New Roman" w:hAnsi="Times New Roman" w:cs="Times New Roman"/>
          <w:sz w:val="24"/>
          <w:szCs w:val="24"/>
        </w:rPr>
        <w:t xml:space="preserve">članak </w:t>
      </w:r>
      <w:r w:rsidR="009A3313" w:rsidRPr="00A554D8">
        <w:rPr>
          <w:rFonts w:ascii="Times New Roman" w:hAnsi="Times New Roman" w:cs="Times New Roman"/>
          <w:sz w:val="24"/>
          <w:szCs w:val="24"/>
        </w:rPr>
        <w:t>11</w:t>
      </w:r>
      <w:r w:rsidR="00DD1DCF" w:rsidRPr="00A554D8">
        <w:rPr>
          <w:rFonts w:ascii="Times New Roman" w:hAnsi="Times New Roman" w:cs="Times New Roman"/>
          <w:sz w:val="24"/>
          <w:szCs w:val="24"/>
        </w:rPr>
        <w:t>.</w:t>
      </w:r>
      <w:r w:rsidRPr="00A554D8">
        <w:rPr>
          <w:rFonts w:ascii="Times New Roman" w:hAnsi="Times New Roman" w:cs="Times New Roman"/>
          <w:sz w:val="24"/>
          <w:szCs w:val="24"/>
        </w:rPr>
        <w:t>,</w:t>
      </w:r>
      <w:r w:rsidR="00DD1DCF" w:rsidRPr="00A554D8">
        <w:rPr>
          <w:rFonts w:ascii="Times New Roman" w:hAnsi="Times New Roman" w:cs="Times New Roman"/>
          <w:sz w:val="24"/>
          <w:szCs w:val="24"/>
        </w:rPr>
        <w:t xml:space="preserve"> </w:t>
      </w:r>
      <w:r w:rsidR="001846B6" w:rsidRPr="00A554D8">
        <w:rPr>
          <w:rFonts w:ascii="Times New Roman" w:hAnsi="Times New Roman" w:cs="Times New Roman"/>
          <w:sz w:val="24"/>
          <w:szCs w:val="24"/>
        </w:rPr>
        <w:t xml:space="preserve">stavak </w:t>
      </w:r>
      <w:r w:rsidR="009A3313" w:rsidRPr="00A554D8">
        <w:rPr>
          <w:rFonts w:ascii="Times New Roman" w:hAnsi="Times New Roman" w:cs="Times New Roman"/>
          <w:sz w:val="24"/>
          <w:szCs w:val="24"/>
        </w:rPr>
        <w:t xml:space="preserve">4. </w:t>
      </w:r>
      <w:r w:rsidR="000C587C" w:rsidRPr="00A554D8">
        <w:rPr>
          <w:rFonts w:ascii="Times New Roman" w:hAnsi="Times New Roman" w:cs="Times New Roman"/>
          <w:sz w:val="24"/>
          <w:szCs w:val="24"/>
        </w:rPr>
        <w:t xml:space="preserve"> i </w:t>
      </w:r>
      <w:r w:rsidR="001846B6" w:rsidRPr="00A554D8">
        <w:rPr>
          <w:rFonts w:ascii="Times New Roman" w:hAnsi="Times New Roman" w:cs="Times New Roman"/>
          <w:sz w:val="24"/>
          <w:szCs w:val="24"/>
        </w:rPr>
        <w:t>glasi</w:t>
      </w:r>
      <w:r w:rsidR="00925920" w:rsidRPr="00A554D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72056" w:rsidRPr="00A554D8" w:rsidRDefault="000C587C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 </w:t>
      </w:r>
      <w:r w:rsidR="00925920" w:rsidRPr="00A554D8">
        <w:rPr>
          <w:rFonts w:ascii="Times New Roman" w:hAnsi="Times New Roman" w:cs="Times New Roman"/>
          <w:sz w:val="24"/>
          <w:szCs w:val="24"/>
        </w:rPr>
        <w:t>„</w:t>
      </w:r>
      <w:r w:rsidR="009A3313" w:rsidRPr="00A554D8">
        <w:rPr>
          <w:rFonts w:ascii="Times New Roman" w:hAnsi="Times New Roman" w:cs="Times New Roman"/>
          <w:i/>
          <w:sz w:val="24"/>
          <w:szCs w:val="24"/>
        </w:rPr>
        <w:t xml:space="preserve">Sporazum o suradnji Općine i lokalne jedinice iz druge države objavljuje se u Službenom </w:t>
      </w:r>
      <w:r w:rsidR="0034689E" w:rsidRPr="00A554D8">
        <w:rPr>
          <w:rFonts w:ascii="Times New Roman" w:hAnsi="Times New Roman" w:cs="Times New Roman"/>
          <w:i/>
          <w:sz w:val="24"/>
          <w:szCs w:val="24"/>
        </w:rPr>
        <w:t>glasniku Općine Slavonski Šamac“</w:t>
      </w:r>
      <w:r w:rsidR="00DA390B" w:rsidRPr="00A554D8">
        <w:rPr>
          <w:rFonts w:ascii="Times New Roman" w:hAnsi="Times New Roman" w:cs="Times New Roman"/>
          <w:i/>
          <w:sz w:val="24"/>
          <w:szCs w:val="24"/>
        </w:rPr>
        <w:t>.</w:t>
      </w:r>
    </w:p>
    <w:p w:rsidR="0034689E" w:rsidRPr="00A554D8" w:rsidRDefault="0034689E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4689E" w:rsidRPr="00A554D8" w:rsidRDefault="0034689E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● članak 49., stavak 5. i glasi:</w:t>
      </w:r>
    </w:p>
    <w:p w:rsidR="0034689E" w:rsidRPr="00A554D8" w:rsidRDefault="0034689E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>„Odluku o imenovanju i razrješenju iz stavka 6. alineje 18. ovog članka općinski načelnik dužan je  objaviti u prvom broju «Službenog glasnika Općine Slavonski Šamac»</w:t>
      </w:r>
      <w:r w:rsidR="003E597A" w:rsidRPr="00A554D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554D8">
        <w:rPr>
          <w:rFonts w:ascii="Times New Roman" w:hAnsi="Times New Roman" w:cs="Times New Roman"/>
          <w:i/>
          <w:sz w:val="24"/>
          <w:szCs w:val="24"/>
        </w:rPr>
        <w:t xml:space="preserve"> koji slijedi nakon donošenja te Odluke.“</w:t>
      </w:r>
    </w:p>
    <w:p w:rsidR="00AC0CE0" w:rsidRPr="00A554D8" w:rsidRDefault="00AC0CE0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● članak 90., stavak 2. i glasi: </w:t>
      </w:r>
    </w:p>
    <w:p w:rsidR="00AC0CE0" w:rsidRPr="00A554D8" w:rsidRDefault="00AC0CE0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 xml:space="preserve">„Opći akti objavljuju se u „Službenom </w:t>
      </w:r>
      <w:r w:rsidR="003E597A" w:rsidRPr="00A554D8">
        <w:rPr>
          <w:rFonts w:ascii="Times New Roman" w:hAnsi="Times New Roman" w:cs="Times New Roman"/>
          <w:i/>
          <w:sz w:val="24"/>
          <w:szCs w:val="24"/>
        </w:rPr>
        <w:t xml:space="preserve">glasniku </w:t>
      </w:r>
      <w:r w:rsidRPr="00A554D8">
        <w:rPr>
          <w:rFonts w:ascii="Times New Roman" w:hAnsi="Times New Roman" w:cs="Times New Roman"/>
          <w:i/>
          <w:sz w:val="24"/>
          <w:szCs w:val="24"/>
        </w:rPr>
        <w:t xml:space="preserve"> Općine Slavonski Šamac“.</w:t>
      </w:r>
    </w:p>
    <w:p w:rsidR="00AC0CE0" w:rsidRPr="00A554D8" w:rsidRDefault="00AC0CE0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● </w:t>
      </w:r>
      <w:r w:rsidR="007E527F" w:rsidRPr="00A554D8">
        <w:rPr>
          <w:rFonts w:ascii="Times New Roman" w:hAnsi="Times New Roman" w:cs="Times New Roman"/>
          <w:sz w:val="24"/>
          <w:szCs w:val="24"/>
        </w:rPr>
        <w:t xml:space="preserve">članak 95., stavak 1. i glasi: </w:t>
      </w:r>
    </w:p>
    <w:p w:rsidR="007E527F" w:rsidRPr="00A554D8" w:rsidRDefault="007E527F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>„Opći akti se prije nego što stupe na snagu, objavljuju  u „Službenom glasniku Općine Slavonski Šamac“</w:t>
      </w:r>
      <w:r w:rsidR="00DA390B" w:rsidRPr="00A554D8">
        <w:rPr>
          <w:rFonts w:ascii="Times New Roman" w:hAnsi="Times New Roman" w:cs="Times New Roman"/>
          <w:i/>
          <w:sz w:val="24"/>
          <w:szCs w:val="24"/>
        </w:rPr>
        <w:t>.</w:t>
      </w:r>
    </w:p>
    <w:p w:rsidR="007E527F" w:rsidRPr="00A554D8" w:rsidRDefault="007E527F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 xml:space="preserve">● </w:t>
      </w:r>
      <w:r w:rsidRPr="00A554D8">
        <w:rPr>
          <w:rFonts w:ascii="Times New Roman" w:hAnsi="Times New Roman" w:cs="Times New Roman"/>
          <w:sz w:val="24"/>
          <w:szCs w:val="24"/>
        </w:rPr>
        <w:t>članak 95., stavak 10. i glasi:</w:t>
      </w:r>
    </w:p>
    <w:p w:rsidR="007E527F" w:rsidRPr="00A554D8" w:rsidRDefault="007E527F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>„Odluka o obustavi obvezno se objavljuje u „Službenom glasniku Općine Slavonski Šamac“</w:t>
      </w:r>
      <w:r w:rsidR="00507056" w:rsidRPr="00A554D8">
        <w:rPr>
          <w:rFonts w:ascii="Times New Roman" w:hAnsi="Times New Roman" w:cs="Times New Roman"/>
          <w:i/>
          <w:sz w:val="24"/>
          <w:szCs w:val="24"/>
        </w:rPr>
        <w:t>.</w:t>
      </w:r>
    </w:p>
    <w:p w:rsidR="007E527F" w:rsidRPr="00A554D8" w:rsidRDefault="007E527F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●članak 96., stavak 3. i glasi: </w:t>
      </w:r>
    </w:p>
    <w:p w:rsidR="007E527F" w:rsidRPr="00A554D8" w:rsidRDefault="007E527F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>„Odluke iz stavka 1. ovoga članka obvezno se objavljuju u „Službenom glasilu Općine Slavonski Šamac“</w:t>
      </w:r>
      <w:r w:rsidR="00507056" w:rsidRPr="00A554D8">
        <w:rPr>
          <w:rFonts w:ascii="Times New Roman" w:hAnsi="Times New Roman" w:cs="Times New Roman"/>
          <w:i/>
          <w:sz w:val="24"/>
          <w:szCs w:val="24"/>
        </w:rPr>
        <w:t>.</w:t>
      </w:r>
    </w:p>
    <w:p w:rsidR="007E527F" w:rsidRPr="00A554D8" w:rsidRDefault="007E527F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●članak 97</w:t>
      </w:r>
      <w:r w:rsidR="00B365A2" w:rsidRPr="00A554D8">
        <w:rPr>
          <w:rFonts w:ascii="Times New Roman" w:hAnsi="Times New Roman" w:cs="Times New Roman"/>
          <w:sz w:val="24"/>
          <w:szCs w:val="24"/>
        </w:rPr>
        <w:t>., stavak 3. i glasi:</w:t>
      </w:r>
    </w:p>
    <w:p w:rsidR="00B365A2" w:rsidRPr="00A554D8" w:rsidRDefault="00B365A2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>„Odluka o obustavi obvezno se objavljuje u „Službenom glasilu Općine Slavonski Šamac“</w:t>
      </w:r>
      <w:r w:rsidR="00507056" w:rsidRPr="00A554D8">
        <w:rPr>
          <w:rFonts w:ascii="Times New Roman" w:hAnsi="Times New Roman" w:cs="Times New Roman"/>
          <w:i/>
          <w:sz w:val="24"/>
          <w:szCs w:val="24"/>
        </w:rPr>
        <w:t>.</w:t>
      </w:r>
    </w:p>
    <w:p w:rsidR="00B04EB1" w:rsidRPr="00A554D8" w:rsidRDefault="00B04EB1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●članak 99., stavak 1., alineja 3. i glasi:</w:t>
      </w:r>
    </w:p>
    <w:p w:rsidR="00B04EB1" w:rsidRPr="00A554D8" w:rsidRDefault="00B04EB1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 xml:space="preserve">„objavljivanjem općih akata i drugih akata u „Službenom glasilu </w:t>
      </w:r>
      <w:r w:rsidR="00507056" w:rsidRPr="00A554D8">
        <w:rPr>
          <w:rFonts w:ascii="Times New Roman" w:hAnsi="Times New Roman" w:cs="Times New Roman"/>
          <w:i/>
          <w:sz w:val="24"/>
          <w:szCs w:val="24"/>
        </w:rPr>
        <w:t>Općine Slavonski Šamac“</w:t>
      </w:r>
      <w:r w:rsidRPr="00A554D8">
        <w:rPr>
          <w:rFonts w:ascii="Times New Roman" w:hAnsi="Times New Roman" w:cs="Times New Roman"/>
          <w:i/>
          <w:sz w:val="24"/>
          <w:szCs w:val="24"/>
        </w:rPr>
        <w:t xml:space="preserve"> i na internetskim stranicama Općine.“</w:t>
      </w:r>
    </w:p>
    <w:p w:rsidR="00B04EB1" w:rsidRPr="00A554D8" w:rsidRDefault="00B04EB1" w:rsidP="00925920">
      <w:pPr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●članak 99., stavak 2., alineja 3. i glasi:</w:t>
      </w:r>
    </w:p>
    <w:p w:rsidR="007E527F" w:rsidRPr="00A554D8" w:rsidRDefault="00B04EB1" w:rsidP="009259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54D8">
        <w:rPr>
          <w:rFonts w:ascii="Times New Roman" w:hAnsi="Times New Roman" w:cs="Times New Roman"/>
          <w:i/>
          <w:sz w:val="24"/>
          <w:szCs w:val="24"/>
        </w:rPr>
        <w:t>„objavljivanjem općih akata i drugih akata u Službenom glasilu Općine Slavonski Šamac i na internetskim stranicama Općine.“</w:t>
      </w:r>
    </w:p>
    <w:p w:rsidR="0039390F" w:rsidRPr="00A554D8" w:rsidRDefault="0039390F" w:rsidP="003939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B04EB1" w:rsidRPr="00A554D8">
        <w:rPr>
          <w:rFonts w:ascii="Times New Roman" w:hAnsi="Times New Roman" w:cs="Times New Roman"/>
          <w:sz w:val="24"/>
          <w:szCs w:val="24"/>
        </w:rPr>
        <w:t>2</w:t>
      </w:r>
      <w:r w:rsidRPr="00A554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919" w:rsidRPr="00A554D8" w:rsidRDefault="0039390F" w:rsidP="005070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Ova Statutarna odluka o</w:t>
      </w:r>
      <w:r w:rsidR="00B04EB1" w:rsidRPr="00A554D8">
        <w:rPr>
          <w:rFonts w:ascii="Times New Roman" w:hAnsi="Times New Roman" w:cs="Times New Roman"/>
          <w:sz w:val="24"/>
          <w:szCs w:val="24"/>
        </w:rPr>
        <w:t xml:space="preserve"> drugim </w:t>
      </w:r>
      <w:r w:rsidRPr="00A554D8">
        <w:rPr>
          <w:rFonts w:ascii="Times New Roman" w:hAnsi="Times New Roman" w:cs="Times New Roman"/>
          <w:sz w:val="24"/>
          <w:szCs w:val="24"/>
        </w:rPr>
        <w:t xml:space="preserve"> izmjenama i dopunama Statuta Općine Slavonski Šamac stupa na snagu osmog dana od dana objave u „Službenom vjesniku Brodsko-posavske županije“. </w:t>
      </w:r>
    </w:p>
    <w:p w:rsidR="00507056" w:rsidRPr="00A554D8" w:rsidRDefault="0039390F" w:rsidP="00C10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OPĆINSKO VIJEĆE</w:t>
      </w:r>
      <w:r w:rsidRPr="00A554D8">
        <w:rPr>
          <w:rFonts w:ascii="Times New Roman" w:hAnsi="Times New Roman" w:cs="Times New Roman"/>
          <w:sz w:val="24"/>
          <w:szCs w:val="24"/>
        </w:rPr>
        <w:br/>
        <w:t>OPĆINE SLAVONSKI ŠAMAC</w:t>
      </w:r>
    </w:p>
    <w:p w:rsidR="00507056" w:rsidRPr="00A554D8" w:rsidRDefault="00507056" w:rsidP="003E5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056" w:rsidRPr="00A554D8" w:rsidRDefault="00507056" w:rsidP="003E59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7056" w:rsidRDefault="00C75C7D" w:rsidP="000F3919">
      <w:pPr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>KLASA:</w:t>
      </w:r>
      <w:r w:rsidR="00507056" w:rsidRPr="00A554D8">
        <w:rPr>
          <w:rFonts w:ascii="Times New Roman" w:hAnsi="Times New Roman" w:cs="Times New Roman"/>
          <w:sz w:val="24"/>
          <w:szCs w:val="24"/>
        </w:rPr>
        <w:t xml:space="preserve"> 012-01/21-01/1</w:t>
      </w:r>
      <w:r w:rsidR="0039390F" w:rsidRPr="00A554D8">
        <w:rPr>
          <w:rFonts w:ascii="Times New Roman" w:hAnsi="Times New Roman" w:cs="Times New Roman"/>
          <w:sz w:val="24"/>
          <w:szCs w:val="24"/>
        </w:rPr>
        <w:br/>
      </w:r>
      <w:r w:rsidRPr="00A554D8">
        <w:rPr>
          <w:rFonts w:ascii="Times New Roman" w:hAnsi="Times New Roman" w:cs="Times New Roman"/>
          <w:sz w:val="24"/>
          <w:szCs w:val="24"/>
        </w:rPr>
        <w:t>URBROJ:</w:t>
      </w:r>
      <w:r w:rsidR="00507056" w:rsidRPr="00A554D8">
        <w:rPr>
          <w:rFonts w:ascii="Times New Roman" w:hAnsi="Times New Roman" w:cs="Times New Roman"/>
          <w:sz w:val="24"/>
          <w:szCs w:val="24"/>
        </w:rPr>
        <w:t xml:space="preserve"> 2178-9-02-26-5</w:t>
      </w:r>
    </w:p>
    <w:p w:rsidR="00C10906" w:rsidRDefault="00C10906" w:rsidP="000F3919">
      <w:pPr>
        <w:rPr>
          <w:rFonts w:ascii="Times New Roman" w:hAnsi="Times New Roman" w:cs="Times New Roman"/>
          <w:sz w:val="24"/>
          <w:szCs w:val="24"/>
        </w:rPr>
      </w:pPr>
    </w:p>
    <w:p w:rsidR="00C10906" w:rsidRDefault="00C10906" w:rsidP="000F39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0906">
        <w:rPr>
          <w:rFonts w:ascii="Times New Roman" w:hAnsi="Times New Roman" w:cs="Times New Roman"/>
          <w:sz w:val="24"/>
          <w:szCs w:val="24"/>
        </w:rPr>
        <w:t xml:space="preserve">U Slavonskom </w:t>
      </w:r>
      <w:proofErr w:type="spellStart"/>
      <w:r w:rsidRPr="00C10906">
        <w:rPr>
          <w:rFonts w:ascii="Times New Roman" w:hAnsi="Times New Roman" w:cs="Times New Roman"/>
          <w:sz w:val="24"/>
          <w:szCs w:val="24"/>
        </w:rPr>
        <w:t>Šamcu</w:t>
      </w:r>
      <w:proofErr w:type="spellEnd"/>
      <w:r w:rsidRPr="00C10906">
        <w:rPr>
          <w:rFonts w:ascii="Times New Roman" w:hAnsi="Times New Roman" w:cs="Times New Roman"/>
          <w:sz w:val="24"/>
          <w:szCs w:val="24"/>
        </w:rPr>
        <w:t>, 18. ožujka 2026. godine</w:t>
      </w:r>
    </w:p>
    <w:p w:rsidR="00A554D8" w:rsidRPr="00A554D8" w:rsidRDefault="00A554D8" w:rsidP="000F3919">
      <w:pPr>
        <w:rPr>
          <w:rFonts w:ascii="Times New Roman" w:hAnsi="Times New Roman" w:cs="Times New Roman"/>
          <w:sz w:val="24"/>
          <w:szCs w:val="24"/>
        </w:rPr>
      </w:pPr>
    </w:p>
    <w:p w:rsidR="00507056" w:rsidRPr="00507056" w:rsidRDefault="00507056" w:rsidP="00507056">
      <w:pPr>
        <w:rPr>
          <w:rFonts w:ascii="Times New Roman" w:hAnsi="Times New Roman" w:cs="Times New Roman"/>
        </w:rPr>
      </w:pPr>
    </w:p>
    <w:p w:rsidR="00507056" w:rsidRPr="00A554D8" w:rsidRDefault="00507056" w:rsidP="0050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554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54D8">
        <w:rPr>
          <w:rFonts w:ascii="Times New Roman" w:hAnsi="Times New Roman" w:cs="Times New Roman"/>
          <w:sz w:val="24"/>
          <w:szCs w:val="24"/>
        </w:rPr>
        <w:t xml:space="preserve">     </w:t>
      </w:r>
      <w:r w:rsidRPr="00A554D8">
        <w:rPr>
          <w:rFonts w:ascii="Times New Roman" w:hAnsi="Times New Roman" w:cs="Times New Roman"/>
          <w:sz w:val="24"/>
          <w:szCs w:val="24"/>
        </w:rPr>
        <w:t>PREDSJEDNIK</w:t>
      </w:r>
    </w:p>
    <w:p w:rsidR="00507056" w:rsidRPr="00A554D8" w:rsidRDefault="00507056" w:rsidP="0050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A554D8">
        <w:rPr>
          <w:rFonts w:ascii="Times New Roman" w:hAnsi="Times New Roman" w:cs="Times New Roman"/>
          <w:sz w:val="24"/>
          <w:szCs w:val="24"/>
        </w:rPr>
        <w:t>OPĆINSKOG VIJEĆA</w:t>
      </w:r>
    </w:p>
    <w:p w:rsidR="000C587C" w:rsidRPr="00A554D8" w:rsidRDefault="00507056" w:rsidP="00507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A554D8">
        <w:rPr>
          <w:rFonts w:ascii="Times New Roman" w:hAnsi="Times New Roman" w:cs="Times New Roman"/>
          <w:sz w:val="24"/>
          <w:szCs w:val="24"/>
        </w:rPr>
        <w:t xml:space="preserve">Marko Ćosić, </w:t>
      </w:r>
      <w:proofErr w:type="spellStart"/>
      <w:r w:rsidRPr="00A554D8"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 w:rsidRPr="00A554D8">
        <w:rPr>
          <w:rFonts w:ascii="Times New Roman" w:hAnsi="Times New Roman" w:cs="Times New Roman"/>
          <w:sz w:val="24"/>
          <w:szCs w:val="24"/>
        </w:rPr>
        <w:t>.</w:t>
      </w: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Pr="000F3919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9390F" w:rsidRPr="000F3919" w:rsidRDefault="0039390F" w:rsidP="0039390F">
      <w:pPr>
        <w:rPr>
          <w:rFonts w:ascii="Times New Roman" w:hAnsi="Times New Roman" w:cs="Times New Roman"/>
          <w:sz w:val="20"/>
          <w:szCs w:val="20"/>
        </w:rPr>
      </w:pPr>
    </w:p>
    <w:sectPr w:rsidR="0039390F" w:rsidRPr="000F3919" w:rsidSect="003E597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58"/>
    <w:rsid w:val="00070460"/>
    <w:rsid w:val="00072056"/>
    <w:rsid w:val="000A31E5"/>
    <w:rsid w:val="000C587C"/>
    <w:rsid w:val="000F3919"/>
    <w:rsid w:val="001846B6"/>
    <w:rsid w:val="001E3383"/>
    <w:rsid w:val="002B3B58"/>
    <w:rsid w:val="002B4555"/>
    <w:rsid w:val="0034689E"/>
    <w:rsid w:val="0039390F"/>
    <w:rsid w:val="003E597A"/>
    <w:rsid w:val="00403657"/>
    <w:rsid w:val="00425BE2"/>
    <w:rsid w:val="00507056"/>
    <w:rsid w:val="005316F8"/>
    <w:rsid w:val="006C48C2"/>
    <w:rsid w:val="007A2927"/>
    <w:rsid w:val="007E527F"/>
    <w:rsid w:val="00925920"/>
    <w:rsid w:val="009A3313"/>
    <w:rsid w:val="009D0D96"/>
    <w:rsid w:val="00A4319F"/>
    <w:rsid w:val="00A554D8"/>
    <w:rsid w:val="00AC0CE0"/>
    <w:rsid w:val="00B04EB1"/>
    <w:rsid w:val="00B365A2"/>
    <w:rsid w:val="00C10906"/>
    <w:rsid w:val="00C333EF"/>
    <w:rsid w:val="00C75C7D"/>
    <w:rsid w:val="00C87013"/>
    <w:rsid w:val="00CE7521"/>
    <w:rsid w:val="00D51C16"/>
    <w:rsid w:val="00DA390B"/>
    <w:rsid w:val="00DD1DCF"/>
    <w:rsid w:val="00EA4356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C933F-B672-4807-8D3C-AEEF2597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6</cp:revision>
  <cp:lastPrinted>2026-03-30T10:16:00Z</cp:lastPrinted>
  <dcterms:created xsi:type="dcterms:W3CDTF">2026-03-30T10:08:00Z</dcterms:created>
  <dcterms:modified xsi:type="dcterms:W3CDTF">2026-03-30T10:18:00Z</dcterms:modified>
</cp:coreProperties>
</file>