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64" w:rsidRPr="0049288E" w:rsidRDefault="00845F64" w:rsidP="00845F64">
      <w:pPr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Na temelju članka 27. Statu</w:t>
      </w:r>
      <w:r>
        <w:rPr>
          <w:rFonts w:ascii="Times New Roman" w:hAnsi="Times New Roman" w:cs="Times New Roman"/>
        </w:rPr>
        <w:t>t</w:t>
      </w:r>
      <w:r w:rsidRPr="0049288E">
        <w:rPr>
          <w:rFonts w:ascii="Times New Roman" w:hAnsi="Times New Roman" w:cs="Times New Roman"/>
        </w:rPr>
        <w:t>a Općine Slavonski Šamac (Službeni vjesnik Brodsko-posavske županije“, br. 10/21, 36/23), čl. 22. Odluke o uvjetima, načinu i postupku gospodarenja nekretninama u vlasništvu Općine Slavonski Šamac („Službeni vjesnik Brodsko-posavske županije“, br. 03/15), Općinsko vijeće Općine Sla</w:t>
      </w:r>
      <w:r>
        <w:rPr>
          <w:rFonts w:ascii="Times New Roman" w:hAnsi="Times New Roman" w:cs="Times New Roman"/>
        </w:rPr>
        <w:t xml:space="preserve">vonski Šamac, na svojoj 7. </w:t>
      </w:r>
      <w:r w:rsidRPr="0049288E">
        <w:rPr>
          <w:rFonts w:ascii="Times New Roman" w:hAnsi="Times New Roman" w:cs="Times New Roman"/>
        </w:rPr>
        <w:t>sjedni</w:t>
      </w:r>
      <w:r>
        <w:rPr>
          <w:rFonts w:ascii="Times New Roman" w:hAnsi="Times New Roman" w:cs="Times New Roman"/>
        </w:rPr>
        <w:t>ci održanoj dana 18. ožujka 2026</w:t>
      </w:r>
      <w:r w:rsidRPr="0049288E">
        <w:rPr>
          <w:rFonts w:ascii="Times New Roman" w:hAnsi="Times New Roman" w:cs="Times New Roman"/>
        </w:rPr>
        <w:t>. godine, donijelo je</w:t>
      </w:r>
    </w:p>
    <w:p w:rsidR="00845F64" w:rsidRDefault="00845F64" w:rsidP="00845F64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ODLUKU </w:t>
      </w:r>
      <w:r w:rsidRPr="0049288E">
        <w:rPr>
          <w:rFonts w:ascii="Times New Roman" w:hAnsi="Times New Roman" w:cs="Times New Roman"/>
        </w:rPr>
        <w:br/>
        <w:t xml:space="preserve">o </w:t>
      </w:r>
      <w:r>
        <w:rPr>
          <w:rFonts w:ascii="Times New Roman" w:hAnsi="Times New Roman" w:cs="Times New Roman"/>
        </w:rPr>
        <w:t>davanju suglasnosti o zasnivanju</w:t>
      </w:r>
      <w:r w:rsidRPr="00F36A69">
        <w:rPr>
          <w:rFonts w:ascii="Times New Roman" w:hAnsi="Times New Roman" w:cs="Times New Roman"/>
        </w:rPr>
        <w:t xml:space="preserve"> prava služnosti za izgradnju i održavanje plinske mreže na području Općine Slavonski Šamac</w:t>
      </w:r>
      <w:r>
        <w:rPr>
          <w:rFonts w:ascii="Times New Roman" w:hAnsi="Times New Roman" w:cs="Times New Roman"/>
        </w:rPr>
        <w:t xml:space="preserve"> na nekretninama u vlasništvu Općine Slavonski Šamac </w:t>
      </w:r>
    </w:p>
    <w:p w:rsidR="00845F64" w:rsidRPr="00F36A69" w:rsidRDefault="00845F64" w:rsidP="00845F64">
      <w:pPr>
        <w:jc w:val="center"/>
        <w:rPr>
          <w:rFonts w:ascii="Times New Roman" w:hAnsi="Times New Roman" w:cs="Times New Roman"/>
        </w:rPr>
      </w:pPr>
    </w:p>
    <w:p w:rsidR="00845F64" w:rsidRPr="0049288E" w:rsidRDefault="00845F64" w:rsidP="00845F64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Članak 1.</w:t>
      </w:r>
    </w:p>
    <w:p w:rsidR="00845F64" w:rsidRDefault="00845F64" w:rsidP="00845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49288E">
        <w:rPr>
          <w:rFonts w:ascii="Times New Roman" w:eastAsia="Times New Roman" w:hAnsi="Times New Roman" w:cs="Times New Roman"/>
          <w:lang w:eastAsia="hr-HR"/>
        </w:rPr>
        <w:t xml:space="preserve">Daje se suglasnost Općinskom načelniku Slavonski Šamac za sklapanje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Ugovora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o </w:t>
      </w:r>
      <w:r w:rsidRPr="00271D41">
        <w:rPr>
          <w:rFonts w:ascii="Times New Roman" w:eastAsia="Times New Roman" w:hAnsi="Times New Roman" w:cs="Times New Roman"/>
          <w:bCs/>
          <w:lang w:eastAsia="hr-HR"/>
        </w:rPr>
        <w:t>za</w:t>
      </w:r>
      <w:r>
        <w:rPr>
          <w:rFonts w:ascii="Times New Roman" w:eastAsia="Times New Roman" w:hAnsi="Times New Roman" w:cs="Times New Roman"/>
          <w:bCs/>
          <w:lang w:eastAsia="hr-HR"/>
        </w:rPr>
        <w:t>snivanju</w:t>
      </w:r>
      <w:r w:rsidRPr="00271D41">
        <w:rPr>
          <w:rFonts w:ascii="Times New Roman" w:eastAsia="Times New Roman" w:hAnsi="Times New Roman" w:cs="Times New Roman"/>
          <w:bCs/>
          <w:lang w:eastAsia="hr-HR"/>
        </w:rPr>
        <w:t xml:space="preserve"> prava služnosti za izgradnju i održavanje plinske mreže na području Općine Slavonski Šamac</w:t>
      </w:r>
      <w:r>
        <w:rPr>
          <w:rFonts w:ascii="Times New Roman" w:eastAsia="Times New Roman" w:hAnsi="Times New Roman" w:cs="Times New Roman"/>
          <w:bCs/>
          <w:lang w:eastAsia="hr-HR"/>
        </w:rPr>
        <w:t>;</w:t>
      </w:r>
    </w:p>
    <w:p w:rsidR="00845F64" w:rsidRDefault="00845F64" w:rsidP="00845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između:</w:t>
      </w:r>
    </w:p>
    <w:p w:rsidR="00845F64" w:rsidRDefault="00845F64" w:rsidP="00845F64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F80414">
        <w:rPr>
          <w:rFonts w:ascii="Times New Roman" w:eastAsia="Times New Roman" w:hAnsi="Times New Roman" w:cs="Times New Roman"/>
          <w:bCs/>
          <w:lang w:eastAsia="hr-HR"/>
        </w:rPr>
        <w:t>Općine Slavonski Šamac</w:t>
      </w:r>
      <w:r w:rsidRPr="00F80414">
        <w:rPr>
          <w:rFonts w:ascii="Times New Roman" w:eastAsia="Times New Roman" w:hAnsi="Times New Roman" w:cs="Times New Roman"/>
          <w:lang w:eastAsia="hr-HR"/>
        </w:rPr>
        <w:t>, Kralja Zvonimira 63, Slavonski Šamac, OIB: 99375444553, koju zastupa</w:t>
      </w:r>
      <w:r>
        <w:rPr>
          <w:rFonts w:ascii="Times New Roman" w:eastAsia="Times New Roman" w:hAnsi="Times New Roman" w:cs="Times New Roman"/>
          <w:lang w:eastAsia="hr-HR"/>
        </w:rPr>
        <w:t xml:space="preserve"> općinski</w:t>
      </w:r>
      <w:r w:rsidRPr="00F80414">
        <w:rPr>
          <w:rFonts w:ascii="Times New Roman" w:eastAsia="Times New Roman" w:hAnsi="Times New Roman" w:cs="Times New Roman"/>
          <w:lang w:eastAsia="hr-HR"/>
        </w:rPr>
        <w:t xml:space="preserve"> načelnik Branislav Milinović, ing. prom., kao </w:t>
      </w:r>
      <w:r w:rsidRPr="00F80414">
        <w:rPr>
          <w:rFonts w:ascii="Times New Roman" w:eastAsia="Times New Roman" w:hAnsi="Times New Roman" w:cs="Times New Roman"/>
          <w:bCs/>
          <w:lang w:eastAsia="hr-HR"/>
        </w:rPr>
        <w:t>davatelja služnosti</w:t>
      </w:r>
    </w:p>
    <w:p w:rsidR="00845F64" w:rsidRPr="003A70A9" w:rsidRDefault="00845F64" w:rsidP="00845F64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A70A9">
        <w:rPr>
          <w:rFonts w:ascii="Times New Roman" w:eastAsia="Times New Roman" w:hAnsi="Times New Roman" w:cs="Times New Roman"/>
          <w:lang w:eastAsia="hr-HR"/>
        </w:rPr>
        <w:br/>
        <w:t>i</w:t>
      </w:r>
    </w:p>
    <w:p w:rsidR="00845F64" w:rsidRPr="0049288E" w:rsidRDefault="00845F64" w:rsidP="00845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9288E">
        <w:rPr>
          <w:rFonts w:ascii="Times New Roman" w:eastAsia="Times New Roman" w:hAnsi="Times New Roman" w:cs="Times New Roman"/>
          <w:bCs/>
          <w:lang w:eastAsia="hr-HR"/>
        </w:rPr>
        <w:t>BROD-PLIN d.o.o.</w:t>
      </w:r>
      <w:r w:rsidRPr="0049288E">
        <w:rPr>
          <w:rFonts w:ascii="Times New Roman" w:eastAsia="Times New Roman" w:hAnsi="Times New Roman" w:cs="Times New Roman"/>
          <w:lang w:eastAsia="hr-HR"/>
        </w:rPr>
        <w:t>, Trg pobjede 5, Slavonski Brod, OIB: 93572453653, kojeg zastupa direktor Dalibor Bukvić, dipl.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9288E">
        <w:rPr>
          <w:rFonts w:ascii="Times New Roman" w:eastAsia="Times New Roman" w:hAnsi="Times New Roman" w:cs="Times New Roman"/>
          <w:lang w:eastAsia="hr-HR"/>
        </w:rPr>
        <w:t>ing.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9288E">
        <w:rPr>
          <w:rFonts w:ascii="Times New Roman" w:eastAsia="Times New Roman" w:hAnsi="Times New Roman" w:cs="Times New Roman"/>
          <w:lang w:eastAsia="hr-HR"/>
        </w:rPr>
        <w:t xml:space="preserve">stroj., kao </w:t>
      </w:r>
      <w:r w:rsidRPr="0049288E">
        <w:rPr>
          <w:rFonts w:ascii="Times New Roman" w:eastAsia="Times New Roman" w:hAnsi="Times New Roman" w:cs="Times New Roman"/>
          <w:bCs/>
          <w:lang w:eastAsia="hr-HR"/>
        </w:rPr>
        <w:t>korisnika služnosti</w:t>
      </w:r>
      <w:r w:rsidRPr="0049288E">
        <w:rPr>
          <w:rFonts w:ascii="Times New Roman" w:eastAsia="Times New Roman" w:hAnsi="Times New Roman" w:cs="Times New Roman"/>
          <w:lang w:eastAsia="hr-HR"/>
        </w:rPr>
        <w:t>.</w:t>
      </w:r>
    </w:p>
    <w:p w:rsidR="00845F64" w:rsidRPr="0049288E" w:rsidRDefault="00845F64" w:rsidP="00845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49288E">
        <w:rPr>
          <w:rFonts w:ascii="Times New Roman" w:eastAsia="Times New Roman" w:hAnsi="Times New Roman" w:cs="Times New Roman"/>
          <w:lang w:eastAsia="hr-HR"/>
        </w:rPr>
        <w:t>Članak 2.</w:t>
      </w:r>
    </w:p>
    <w:p w:rsidR="00845F64" w:rsidRPr="0049288E" w:rsidRDefault="00845F64" w:rsidP="00845F64">
      <w:pPr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I.</w:t>
      </w:r>
    </w:p>
    <w:p w:rsidR="00845F64" w:rsidRPr="0049288E" w:rsidRDefault="00845F64" w:rsidP="00845F64">
      <w:pPr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KO: Slavonski Šamac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</w:p>
    <w:p w:rsidR="00845F64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SELO – ULICA </w:t>
      </w:r>
      <w:r w:rsidRPr="0049288E">
        <w:rPr>
          <w:rFonts w:ascii="Times New Roman" w:hAnsi="Times New Roman" w:cs="Times New Roman"/>
        </w:rPr>
        <w:t xml:space="preserve">, u ukupnoj površini od 9269 m², na k.č.br. 163/1,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1707</w:t>
      </w:r>
      <w:r w:rsidRPr="0049288E">
        <w:rPr>
          <w:rFonts w:ascii="Times New Roman" w:hAnsi="Times New Roman" w:cs="Times New Roman"/>
        </w:rPr>
        <w:t xml:space="preserve">, k.o. </w:t>
      </w:r>
      <w:r>
        <w:rPr>
          <w:rFonts w:ascii="Times New Roman" w:hAnsi="Times New Roman" w:cs="Times New Roman"/>
        </w:rPr>
        <w:t xml:space="preserve"> </w:t>
      </w:r>
    </w:p>
    <w:p w:rsidR="00845F64" w:rsidRPr="0049288E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SLAVONSKI ŠAMAC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433 m².</w:t>
      </w:r>
    </w:p>
    <w:p w:rsidR="00845F64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SELO - ULICA</w:t>
      </w:r>
      <w:r w:rsidRPr="0049288E">
        <w:rPr>
          <w:rFonts w:ascii="Times New Roman" w:hAnsi="Times New Roman" w:cs="Times New Roman"/>
        </w:rPr>
        <w:t xml:space="preserve"> u ukupnoj površini od 10556 m², na k.č.br. 164,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1706</w:t>
      </w:r>
      <w:r w:rsidRPr="0049288E">
        <w:rPr>
          <w:rFonts w:ascii="Times New Roman" w:hAnsi="Times New Roman" w:cs="Times New Roman"/>
        </w:rPr>
        <w:t xml:space="preserve">, k.o. </w:t>
      </w:r>
      <w:r>
        <w:rPr>
          <w:rFonts w:ascii="Times New Roman" w:hAnsi="Times New Roman" w:cs="Times New Roman"/>
        </w:rPr>
        <w:t xml:space="preserve"> </w:t>
      </w:r>
    </w:p>
    <w:p w:rsidR="00845F64" w:rsidRPr="0049288E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SLAVONSKI ŠAMAC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45F64" w:rsidRPr="0049288E" w:rsidRDefault="00845F64" w:rsidP="00845F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9288E">
        <w:rPr>
          <w:rFonts w:ascii="Times New Roman" w:hAnsi="Times New Roman" w:cs="Times New Roman"/>
        </w:rPr>
        <w:t>Služnost se na navedenoj katastarskoj čestici osniva na ukupnoj površini od 279 m².</w:t>
      </w:r>
    </w:p>
    <w:p w:rsidR="00845F64" w:rsidRDefault="00845F64" w:rsidP="00845F64">
      <w:pPr>
        <w:spacing w:after="0"/>
        <w:jc w:val="both"/>
        <w:rPr>
          <w:rFonts w:ascii="Times New Roman" w:hAnsi="Times New Roman" w:cs="Times New Roman"/>
        </w:rPr>
      </w:pPr>
    </w:p>
    <w:p w:rsidR="00845F64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SELO - ULICA</w:t>
      </w:r>
      <w:r w:rsidRPr="0049288E">
        <w:rPr>
          <w:rFonts w:ascii="Times New Roman" w:hAnsi="Times New Roman" w:cs="Times New Roman"/>
        </w:rPr>
        <w:t xml:space="preserve">, u ukupnoj površini od 3633 m², na k.č.br. 232,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1736</w:t>
      </w:r>
      <w:r w:rsidRPr="0049288E">
        <w:rPr>
          <w:rFonts w:ascii="Times New Roman" w:hAnsi="Times New Roman" w:cs="Times New Roman"/>
        </w:rPr>
        <w:t xml:space="preserve">, k.o. </w:t>
      </w:r>
    </w:p>
    <w:p w:rsidR="00845F64" w:rsidRPr="0049288E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SLAVONSKI ŠAMAC</w:t>
      </w:r>
    </w:p>
    <w:p w:rsidR="00845F64" w:rsidRPr="0049288E" w:rsidRDefault="00845F64" w:rsidP="00845F64">
      <w:pPr>
        <w:spacing w:after="0"/>
        <w:ind w:left="708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</w:t>
      </w:r>
    </w:p>
    <w:p w:rsidR="00845F64" w:rsidRPr="0049288E" w:rsidRDefault="00845F64" w:rsidP="00845F64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Default="00845F64" w:rsidP="00845F64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Default="00845F64" w:rsidP="00845F64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845F64" w:rsidRDefault="00845F64" w:rsidP="00845F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276 m².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9288E">
        <w:rPr>
          <w:rFonts w:ascii="Times New Roman" w:hAnsi="Times New Roman" w:cs="Times New Roman"/>
        </w:rPr>
        <w:t xml:space="preserve">. Ulica Kralja Zvonimira NERAZVRSTANA CESTA, u ukupnoj površini od 4063 m², na k.č.br. 290, </w:t>
      </w:r>
      <w:r>
        <w:rPr>
          <w:rFonts w:ascii="Times New Roman" w:hAnsi="Times New Roman" w:cs="Times New Roman"/>
        </w:rPr>
        <w:t xml:space="preserve">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1728</w:t>
      </w:r>
      <w:r w:rsidRPr="0049288E">
        <w:rPr>
          <w:rFonts w:ascii="Times New Roman" w:hAnsi="Times New Roman" w:cs="Times New Roman"/>
        </w:rPr>
        <w:t>, k.o. SLAVONSKI ŠAMAC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 JAVNO DOBRO U OPĆOJ UPORABI 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5 m².</w:t>
      </w:r>
    </w:p>
    <w:p w:rsidR="00845F64" w:rsidRPr="0049288E" w:rsidRDefault="00845F64" w:rsidP="00845F64">
      <w:pPr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II.</w:t>
      </w:r>
    </w:p>
    <w:p w:rsidR="00845F64" w:rsidRPr="0049288E" w:rsidRDefault="00845F64" w:rsidP="00845F64">
      <w:pPr>
        <w:spacing w:after="0"/>
        <w:jc w:val="center"/>
        <w:rPr>
          <w:rFonts w:ascii="Times New Roman" w:hAnsi="Times New Roman" w:cs="Times New Roman"/>
          <w:b/>
        </w:rPr>
      </w:pPr>
      <w:r w:rsidRPr="0049288E">
        <w:rPr>
          <w:rFonts w:ascii="Times New Roman" w:hAnsi="Times New Roman" w:cs="Times New Roman"/>
          <w:b/>
        </w:rPr>
        <w:t>KO: Kruševica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1. Ulica Braće Radić NERAZVRSTANA CESTA u ukupnoj površini od 5368 m², na k.č.br. 170/1,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2641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2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2. Ulica Braće Radić UREĐENO ZEMLJIŠTE u ukupnoj površini od 3729 m², na k.č.br. 170/3,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2641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386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Trg Stjepana Radića,</w:t>
      </w:r>
      <w:r w:rsidRPr="0049288E">
        <w:rPr>
          <w:rFonts w:ascii="Times New Roman" w:hAnsi="Times New Roman" w:cs="Times New Roman"/>
        </w:rPr>
        <w:t xml:space="preserve"> IGRALIŠTE,</w:t>
      </w:r>
      <w:r>
        <w:rPr>
          <w:rFonts w:ascii="Times New Roman" w:hAnsi="Times New Roman" w:cs="Times New Roman"/>
        </w:rPr>
        <w:t xml:space="preserve"> ZGRADA</w:t>
      </w:r>
      <w:r w:rsidRPr="0049288E">
        <w:rPr>
          <w:rFonts w:ascii="Times New Roman" w:hAnsi="Times New Roman" w:cs="Times New Roman"/>
        </w:rPr>
        <w:t xml:space="preserve"> u ukupnoj površini od 1528 m², na k.č.br. 175/5, </w:t>
      </w:r>
      <w:r>
        <w:rPr>
          <w:rFonts w:ascii="Times New Roman" w:hAnsi="Times New Roman" w:cs="Times New Roman"/>
        </w:rPr>
        <w:t xml:space="preserve">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2129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49288E">
        <w:rPr>
          <w:rFonts w:ascii="Times New Roman" w:hAnsi="Times New Roman" w:cs="Times New Roman"/>
        </w:rPr>
        <w:t>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SLAV. ŠAMAC, K. ZVONIMIRA BR. 63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71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4. Ulica Braće Radić NERAZVRSTANA CESTA, u ukupnoj površini od 10327 m², na k.č.br. 176/1, </w:t>
      </w:r>
      <w:r>
        <w:rPr>
          <w:rFonts w:ascii="Times New Roman" w:hAnsi="Times New Roman" w:cs="Times New Roman"/>
        </w:rPr>
        <w:t xml:space="preserve">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2642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9288E">
        <w:rPr>
          <w:rFonts w:ascii="Times New Roman" w:hAnsi="Times New Roman" w:cs="Times New Roman"/>
        </w:rPr>
        <w:t>Služnost se na navedenoj katastarskoj čestici osniva na ukupnoj površini od 8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5. Ulica Braće Radić UREĐENO ZEMLJIŠTE, u ukupnoj površini od 7137 m², na k.č.br. 176/2,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2642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614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6. Kolodvorska ulica NERAZVRSTANA CESTA, u ukupnoj površini od 20125 m², na k.č.br. 2067,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49288E">
        <w:rPr>
          <w:rFonts w:ascii="Times New Roman" w:hAnsi="Times New Roman" w:cs="Times New Roman"/>
        </w:rPr>
        <w:t xml:space="preserve">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2664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101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7. SELIŠTE NERAZVRSTANA CESTA, u ukupnoj površini od 1424 m², na k.č.br. 2070, upisana u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2666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Služnost se na navedenoj katastarskoj čestici osniva na ukupnoj površini od 15 m².</w:t>
      </w:r>
    </w:p>
    <w:p w:rsidR="00845F64" w:rsidRDefault="00845F64" w:rsidP="00845F64">
      <w:pPr>
        <w:spacing w:after="0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8. M. Gupca NERAZVRSTANA CESTA POMOĆNA ZGRADA, u ukupnoj površini od 691 m², na </w:t>
      </w:r>
    </w:p>
    <w:p w:rsidR="00845F64" w:rsidRPr="0049288E" w:rsidRDefault="00845F64" w:rsidP="00845F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k.č.br. 2072</w:t>
      </w:r>
      <w:r w:rsidRPr="0049288E">
        <w:rPr>
          <w:rFonts w:ascii="Times New Roman" w:hAnsi="Times New Roman" w:cs="Times New Roman"/>
        </w:rPr>
        <w:t xml:space="preserve">, upisana u </w:t>
      </w:r>
      <w:proofErr w:type="spellStart"/>
      <w:r w:rsidRPr="0049288E">
        <w:rPr>
          <w:rFonts w:ascii="Times New Roman" w:hAnsi="Times New Roman" w:cs="Times New Roman"/>
        </w:rPr>
        <w:t>zk</w:t>
      </w:r>
      <w:proofErr w:type="spellEnd"/>
      <w:r w:rsidRPr="004928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ul. 2665</w:t>
      </w:r>
      <w:r w:rsidRPr="0049288E">
        <w:rPr>
          <w:rFonts w:ascii="Times New Roman" w:hAnsi="Times New Roman" w:cs="Times New Roman"/>
        </w:rPr>
        <w:t>, k.o. KRUŠEVICA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1. Vlasnički dio: 1/1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JAVNO DOBRO U OPĆOJ UPORABI U NEOTUĐIVOM VLASNIŠTVU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OPĆINA SLAVONSKI ŠAMAC, OIB: 99375444553, ULICA KRALJA</w:t>
      </w:r>
    </w:p>
    <w:p w:rsidR="00845F64" w:rsidRPr="0049288E" w:rsidRDefault="00845F64" w:rsidP="00845F64">
      <w:pPr>
        <w:spacing w:after="0"/>
        <w:ind w:left="708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ZVONIMIRA 63, 35220 SLAVONSKI ŠAMAC</w:t>
      </w:r>
      <w:r w:rsidRPr="0049288E">
        <w:rPr>
          <w:rFonts w:ascii="Times New Roman" w:hAnsi="Times New Roman" w:cs="Times New Roman"/>
        </w:rPr>
        <w:tab/>
      </w:r>
    </w:p>
    <w:p w:rsidR="00845F64" w:rsidRPr="0049288E" w:rsidRDefault="00845F64" w:rsidP="0084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288E">
        <w:rPr>
          <w:rFonts w:ascii="Times New Roman" w:hAnsi="Times New Roman" w:cs="Times New Roman"/>
        </w:rPr>
        <w:t>Služnost se na navedenoj katastarskoj čestici osniva na ukupnoj površini od 42 m²</w:t>
      </w:r>
    </w:p>
    <w:p w:rsidR="00845F64" w:rsidRPr="0049288E" w:rsidRDefault="00845F64" w:rsidP="00845F64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Članak 3. </w:t>
      </w:r>
    </w:p>
    <w:p w:rsidR="00845F64" w:rsidRPr="0049288E" w:rsidRDefault="00845F64" w:rsidP="00845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9288E">
        <w:rPr>
          <w:rFonts w:ascii="Times New Roman" w:eastAsia="Times New Roman" w:hAnsi="Times New Roman" w:cs="Times New Roman"/>
          <w:lang w:eastAsia="hr-HR"/>
        </w:rPr>
        <w:t xml:space="preserve">Ovlašćuje se Općinski načelnik </w:t>
      </w:r>
      <w:r>
        <w:rPr>
          <w:rFonts w:ascii="Times New Roman" w:eastAsia="Times New Roman" w:hAnsi="Times New Roman" w:cs="Times New Roman"/>
          <w:lang w:eastAsia="hr-HR"/>
        </w:rPr>
        <w:t>za sklapanje Ugovora o zasnivanju</w:t>
      </w:r>
      <w:r w:rsidRPr="0049288E">
        <w:rPr>
          <w:rFonts w:ascii="Times New Roman" w:eastAsia="Times New Roman" w:hAnsi="Times New Roman" w:cs="Times New Roman"/>
          <w:lang w:eastAsia="hr-HR"/>
        </w:rPr>
        <w:t xml:space="preserve"> prava služnosti </w:t>
      </w:r>
      <w:r>
        <w:rPr>
          <w:rFonts w:ascii="Times New Roman" w:eastAsia="Times New Roman" w:hAnsi="Times New Roman" w:cs="Times New Roman"/>
          <w:lang w:eastAsia="hr-HR"/>
        </w:rPr>
        <w:t xml:space="preserve">za izgradnju i održavanje plinske mreže na području Općine Slavonski Šamac </w:t>
      </w:r>
      <w:r w:rsidRPr="0049288E">
        <w:rPr>
          <w:rFonts w:ascii="Times New Roman" w:eastAsia="Times New Roman" w:hAnsi="Times New Roman" w:cs="Times New Roman"/>
          <w:lang w:eastAsia="hr-HR"/>
        </w:rPr>
        <w:t>i za sve ostale potrebne radnje u realizaciji ove Odluke.</w:t>
      </w:r>
    </w:p>
    <w:p w:rsidR="00845F64" w:rsidRPr="0049288E" w:rsidRDefault="00845F64" w:rsidP="00845F64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>Članak 4.</w:t>
      </w:r>
    </w:p>
    <w:p w:rsidR="00845F64" w:rsidRDefault="00845F64" w:rsidP="00845F64">
      <w:pPr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Ova Odluka stupa na snagu danom donošenja i objaviti će se na službenoj web stranici Općine Slavonski Šamac. </w:t>
      </w:r>
      <w:r>
        <w:rPr>
          <w:rFonts w:ascii="Times New Roman" w:hAnsi="Times New Roman" w:cs="Times New Roman"/>
        </w:rPr>
        <w:t xml:space="preserve">Stupanjem na snagu ove Odluke, prestaje važiti Odluka </w:t>
      </w:r>
      <w:r w:rsidRPr="005550ED">
        <w:rPr>
          <w:rFonts w:ascii="Times New Roman" w:hAnsi="Times New Roman" w:cs="Times New Roman"/>
        </w:rPr>
        <w:t>o davanju suglasnosti za osnivanje prava služnosti za izgradnju i održavanje plinske mreže na području Općine Slavonski Šamac</w:t>
      </w:r>
      <w:r>
        <w:rPr>
          <w:rFonts w:ascii="Times New Roman" w:hAnsi="Times New Roman" w:cs="Times New Roman"/>
        </w:rPr>
        <w:t xml:space="preserve"> KLASA: 944-01/25-01/2; URBROJ: 2178-9-02-25-02 od 19. prosinca 2025. godine. </w:t>
      </w:r>
    </w:p>
    <w:p w:rsidR="00845F64" w:rsidRPr="0049288E" w:rsidRDefault="00845F64" w:rsidP="00845F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45F64" w:rsidRPr="0049288E" w:rsidRDefault="00845F64" w:rsidP="00845F64">
      <w:pPr>
        <w:jc w:val="center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OPĆINSKO VIJEĆE </w:t>
      </w:r>
      <w:r w:rsidRPr="0049288E">
        <w:rPr>
          <w:rFonts w:ascii="Times New Roman" w:hAnsi="Times New Roman" w:cs="Times New Roman"/>
        </w:rPr>
        <w:br/>
        <w:t>OPĆINE SLAVONSKI ŠAMAC</w:t>
      </w:r>
    </w:p>
    <w:p w:rsidR="00845F64" w:rsidRPr="0049288E" w:rsidRDefault="00845F64" w:rsidP="00845F64">
      <w:pPr>
        <w:spacing w:after="0"/>
        <w:jc w:val="both"/>
        <w:rPr>
          <w:rFonts w:ascii="Times New Roman" w:hAnsi="Times New Roman" w:cs="Times New Roman"/>
        </w:rPr>
      </w:pPr>
    </w:p>
    <w:p w:rsidR="00845F64" w:rsidRPr="0049288E" w:rsidRDefault="00845F64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944-01/25-01/02</w:t>
      </w:r>
    </w:p>
    <w:p w:rsidR="00845F64" w:rsidRPr="0049288E" w:rsidRDefault="00D6408A" w:rsidP="00845F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2178-9-02-26-5</w:t>
      </w:r>
      <w:bookmarkStart w:id="0" w:name="_GoBack"/>
      <w:bookmarkEnd w:id="0"/>
    </w:p>
    <w:p w:rsidR="00845F64" w:rsidRDefault="00845F64" w:rsidP="00845F64">
      <w:pPr>
        <w:spacing w:after="0"/>
        <w:jc w:val="both"/>
        <w:rPr>
          <w:rFonts w:ascii="Times New Roman" w:hAnsi="Times New Roman" w:cs="Times New Roman"/>
        </w:rPr>
      </w:pPr>
      <w:r w:rsidRPr="0049288E">
        <w:rPr>
          <w:rFonts w:ascii="Times New Roman" w:hAnsi="Times New Roman" w:cs="Times New Roman"/>
        </w:rPr>
        <w:t xml:space="preserve">U Slavonskom Šamcu, </w:t>
      </w:r>
      <w:r>
        <w:rPr>
          <w:rFonts w:ascii="Times New Roman" w:hAnsi="Times New Roman" w:cs="Times New Roman"/>
        </w:rPr>
        <w:t>18. ožujka 2026. godine</w:t>
      </w:r>
    </w:p>
    <w:p w:rsidR="00845F64" w:rsidRDefault="00845F64" w:rsidP="00845F64">
      <w:pPr>
        <w:spacing w:after="0"/>
        <w:jc w:val="both"/>
        <w:rPr>
          <w:rFonts w:ascii="Times New Roman" w:hAnsi="Times New Roman" w:cs="Times New Roman"/>
        </w:rPr>
      </w:pPr>
    </w:p>
    <w:p w:rsidR="00845F64" w:rsidRPr="0049288E" w:rsidRDefault="00845F64" w:rsidP="00845F64">
      <w:pPr>
        <w:spacing w:after="0"/>
        <w:jc w:val="both"/>
        <w:rPr>
          <w:rFonts w:ascii="Times New Roman" w:hAnsi="Times New Roman" w:cs="Times New Roman"/>
        </w:rPr>
      </w:pPr>
    </w:p>
    <w:p w:rsidR="00845F64" w:rsidRDefault="00845F64" w:rsidP="00845F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Pr="0049288E">
        <w:rPr>
          <w:rFonts w:ascii="Times New Roman" w:hAnsi="Times New Roman" w:cs="Times New Roman"/>
        </w:rPr>
        <w:br/>
        <w:t xml:space="preserve"> OPĆINSKOG VIJEĆA </w:t>
      </w:r>
    </w:p>
    <w:p w:rsidR="00845F64" w:rsidRPr="0049288E" w:rsidRDefault="00845F64" w:rsidP="00845F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Marko Ćosić, dipl. ing. </w:t>
      </w:r>
    </w:p>
    <w:p w:rsidR="00845F64" w:rsidRDefault="00845F64" w:rsidP="00845F64"/>
    <w:p w:rsidR="00E74DB7" w:rsidRDefault="00E74DB7"/>
    <w:sectPr w:rsidR="00E7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705C"/>
    <w:multiLevelType w:val="multilevel"/>
    <w:tmpl w:val="832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9747F"/>
    <w:multiLevelType w:val="hybridMultilevel"/>
    <w:tmpl w:val="0986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64"/>
    <w:rsid w:val="00624F12"/>
    <w:rsid w:val="00845F64"/>
    <w:rsid w:val="00D6408A"/>
    <w:rsid w:val="00E7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9D0C9-90D5-496E-B43F-4BC65B2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F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2026-03-23T07:22:00Z</dcterms:created>
  <dcterms:modified xsi:type="dcterms:W3CDTF">2026-03-30T06:37:00Z</dcterms:modified>
</cp:coreProperties>
</file>