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D649" w14:textId="77777777" w:rsidR="00070615" w:rsidRDefault="00070615" w:rsidP="00070615">
      <w:pPr>
        <w:pStyle w:val="t-9-8"/>
        <w:ind w:firstLine="708"/>
        <w:jc w:val="right"/>
        <w:rPr>
          <w:rFonts w:ascii="Arial" w:hAnsi="Arial" w:cs="Arial"/>
          <w:sz w:val="22"/>
          <w:szCs w:val="22"/>
        </w:rPr>
      </w:pPr>
      <w:r>
        <w:rPr>
          <w:rFonts w:ascii="Arial" w:hAnsi="Arial" w:cs="Arial"/>
          <w:sz w:val="22"/>
          <w:szCs w:val="22"/>
        </w:rPr>
        <w:t>PRIJEDLOG</w:t>
      </w:r>
    </w:p>
    <w:p w14:paraId="209B5DF4" w14:textId="77777777" w:rsidR="00070615" w:rsidRPr="009126A5" w:rsidRDefault="00070615" w:rsidP="00070615">
      <w:pPr>
        <w:pStyle w:val="t-9-8"/>
        <w:ind w:firstLine="708"/>
        <w:jc w:val="both"/>
        <w:rPr>
          <w:rFonts w:ascii="Arial" w:hAnsi="Arial" w:cs="Arial"/>
          <w:sz w:val="22"/>
          <w:szCs w:val="22"/>
        </w:rPr>
      </w:pPr>
      <w:r>
        <w:rPr>
          <w:rFonts w:ascii="Arial" w:hAnsi="Arial" w:cs="Arial"/>
          <w:sz w:val="22"/>
          <w:szCs w:val="22"/>
        </w:rPr>
        <w:t>Na temelju</w:t>
      </w:r>
      <w:r w:rsidRPr="009126A5">
        <w:rPr>
          <w:rFonts w:ascii="Arial" w:hAnsi="Arial" w:cs="Arial"/>
          <w:sz w:val="22"/>
          <w:szCs w:val="22"/>
        </w:rPr>
        <w:t xml:space="preserve"> članka 66. Zakona o gospodarenju otpadom – dalje: Zakon (Narodne novine 84/21, 142/23), Uredbe o gospodarenju komunalnim otpadom – dalje: Uredba (Narodne novine, br.  50/17, 84/19) i  </w:t>
      </w:r>
      <w:r w:rsidRPr="009126A5">
        <w:rPr>
          <w:rFonts w:ascii="Arial" w:eastAsia="TimesNewRoman" w:hAnsi="Arial" w:cs="Arial"/>
          <w:sz w:val="22"/>
          <w:szCs w:val="22"/>
        </w:rPr>
        <w:t>č</w:t>
      </w:r>
      <w:r w:rsidRPr="009126A5">
        <w:rPr>
          <w:rFonts w:ascii="Arial" w:hAnsi="Arial" w:cs="Arial"/>
          <w:sz w:val="22"/>
          <w:szCs w:val="22"/>
        </w:rPr>
        <w:t>lanka 27. Statuta  Općine Slavonski Šamac («Službeni vjesnik Brodsko-posavske županije» broj 10/21, 36/23), Općinsko vijeće Opći</w:t>
      </w:r>
      <w:r>
        <w:rPr>
          <w:rFonts w:ascii="Arial" w:hAnsi="Arial" w:cs="Arial"/>
          <w:sz w:val="22"/>
          <w:szCs w:val="22"/>
        </w:rPr>
        <w:t>ne Slavonski Šamac,  na svojoj _____. sjednici održanoj ______ 2026</w:t>
      </w:r>
      <w:r w:rsidRPr="009126A5">
        <w:rPr>
          <w:rFonts w:ascii="Arial" w:hAnsi="Arial" w:cs="Arial"/>
          <w:sz w:val="22"/>
          <w:szCs w:val="22"/>
        </w:rPr>
        <w:t xml:space="preserve">. godine donijelo je </w:t>
      </w:r>
    </w:p>
    <w:p w14:paraId="03700C4C" w14:textId="77777777" w:rsidR="00070615" w:rsidRPr="00EF6A60" w:rsidRDefault="00070615" w:rsidP="00070615">
      <w:pPr>
        <w:spacing w:after="0" w:line="240" w:lineRule="auto"/>
        <w:jc w:val="center"/>
        <w:rPr>
          <w:rFonts w:ascii="Arial" w:hAnsi="Arial" w:cs="Arial"/>
          <w:b/>
          <w:bCs/>
        </w:rPr>
      </w:pPr>
      <w:r w:rsidRPr="00EF6A60">
        <w:rPr>
          <w:rFonts w:ascii="Arial" w:hAnsi="Arial" w:cs="Arial"/>
          <w:b/>
          <w:bCs/>
        </w:rPr>
        <w:t>ODLUKU</w:t>
      </w:r>
    </w:p>
    <w:p w14:paraId="7C947960" w14:textId="77777777" w:rsidR="00070615" w:rsidRPr="00EF6A60" w:rsidRDefault="00070615" w:rsidP="00070615">
      <w:pPr>
        <w:spacing w:after="0" w:line="240" w:lineRule="auto"/>
        <w:jc w:val="center"/>
        <w:rPr>
          <w:rFonts w:ascii="Arial" w:hAnsi="Arial" w:cs="Arial"/>
        </w:rPr>
      </w:pPr>
      <w:r w:rsidRPr="00EF6A60">
        <w:rPr>
          <w:rFonts w:ascii="Arial" w:hAnsi="Arial" w:cs="Arial"/>
          <w:b/>
          <w:bCs/>
        </w:rPr>
        <w:t xml:space="preserve">o načinu pružanja javne usluge </w:t>
      </w:r>
      <w:bookmarkStart w:id="0" w:name="_Hlk489457934"/>
      <w:r w:rsidRPr="00EF6A60">
        <w:rPr>
          <w:rFonts w:ascii="Arial" w:hAnsi="Arial" w:cs="Arial"/>
          <w:b/>
          <w:bCs/>
        </w:rPr>
        <w:t>prikupljanja miješanog komunalnog otpada i biorazgradivog komunalnog otpada</w:t>
      </w:r>
      <w:bookmarkEnd w:id="0"/>
      <w:r w:rsidRPr="00EF6A60">
        <w:rPr>
          <w:rFonts w:ascii="Arial" w:hAnsi="Arial" w:cs="Arial"/>
          <w:b/>
          <w:bCs/>
        </w:rPr>
        <w:t xml:space="preserve"> na području općine Slavonski Šamac</w:t>
      </w:r>
    </w:p>
    <w:p w14:paraId="670159CC" w14:textId="77777777" w:rsidR="00070615" w:rsidRPr="00EF6A60" w:rsidRDefault="00070615" w:rsidP="00070615">
      <w:pPr>
        <w:spacing w:after="0" w:line="240" w:lineRule="auto"/>
        <w:jc w:val="both"/>
        <w:rPr>
          <w:rFonts w:ascii="Arial" w:hAnsi="Arial" w:cs="Arial"/>
        </w:rPr>
      </w:pPr>
    </w:p>
    <w:p w14:paraId="39DEE61D" w14:textId="77777777" w:rsidR="00070615" w:rsidRPr="00EF6A60" w:rsidRDefault="00070615" w:rsidP="00070615">
      <w:pPr>
        <w:pStyle w:val="Odlomakpopisa"/>
        <w:numPr>
          <w:ilvl w:val="0"/>
          <w:numId w:val="40"/>
        </w:numPr>
        <w:spacing w:after="0" w:line="240" w:lineRule="auto"/>
        <w:ind w:left="284" w:hanging="284"/>
        <w:jc w:val="both"/>
        <w:rPr>
          <w:rFonts w:ascii="Arial" w:hAnsi="Arial" w:cs="Arial"/>
          <w:b/>
          <w:bCs/>
          <w:i/>
          <w:iCs/>
        </w:rPr>
      </w:pPr>
      <w:r w:rsidRPr="00EF6A60">
        <w:rPr>
          <w:rFonts w:ascii="Arial" w:hAnsi="Arial" w:cs="Arial"/>
          <w:b/>
          <w:bCs/>
          <w:i/>
          <w:iCs/>
        </w:rPr>
        <w:t>Uvodne odredbe</w:t>
      </w:r>
    </w:p>
    <w:p w14:paraId="372EBBCE" w14:textId="77777777" w:rsidR="00070615" w:rsidRPr="00EF6A60" w:rsidRDefault="00070615" w:rsidP="00070615">
      <w:pPr>
        <w:spacing w:after="0" w:line="240" w:lineRule="auto"/>
        <w:jc w:val="center"/>
        <w:rPr>
          <w:rFonts w:ascii="Arial" w:hAnsi="Arial" w:cs="Arial"/>
        </w:rPr>
      </w:pPr>
      <w:r w:rsidRPr="00EF6A60">
        <w:rPr>
          <w:rFonts w:ascii="Arial" w:hAnsi="Arial" w:cs="Arial"/>
        </w:rPr>
        <w:t>Članak 1.</w:t>
      </w:r>
    </w:p>
    <w:p w14:paraId="16E79C70" w14:textId="77777777" w:rsidR="00070615" w:rsidRPr="00EF6A60" w:rsidRDefault="00070615" w:rsidP="00070615">
      <w:pPr>
        <w:spacing w:after="0" w:line="240" w:lineRule="auto"/>
        <w:jc w:val="center"/>
        <w:rPr>
          <w:rFonts w:ascii="Arial" w:hAnsi="Arial" w:cs="Arial"/>
        </w:rPr>
      </w:pPr>
    </w:p>
    <w:p w14:paraId="4E693CEB" w14:textId="77777777" w:rsidR="00070615" w:rsidRPr="00EF6A60" w:rsidRDefault="00070615" w:rsidP="00070615">
      <w:pPr>
        <w:pStyle w:val="t-9-8"/>
        <w:numPr>
          <w:ilvl w:val="0"/>
          <w:numId w:val="24"/>
        </w:numPr>
        <w:spacing w:before="0" w:beforeAutospacing="0" w:after="225" w:afterAutospacing="0"/>
        <w:ind w:left="0" w:firstLine="0"/>
        <w:jc w:val="both"/>
        <w:textAlignment w:val="baseline"/>
        <w:rPr>
          <w:rFonts w:ascii="Arial" w:hAnsi="Arial" w:cs="Arial"/>
          <w:sz w:val="22"/>
          <w:szCs w:val="22"/>
        </w:rPr>
      </w:pPr>
      <w:r w:rsidRPr="00EF6A60">
        <w:rPr>
          <w:rFonts w:ascii="Arial" w:hAnsi="Arial" w:cs="Arial"/>
          <w:sz w:val="22"/>
          <w:szCs w:val="22"/>
        </w:rPr>
        <w:t>Ovom Odlukom utvrđuju se kriterij obračuna količine otpada i način pružanja javne usluge prikupljanja miješanog komunalnog otpada i biorazgradivog komunalnog otpada te povezane usluge odvojenog prikupljanja otpadnog papira, metala, stakla, plastike, tekstila, problematičnog otpada i krupnog (glomaznog) otpada na području općine Slavonski Šamac.</w:t>
      </w:r>
    </w:p>
    <w:p w14:paraId="3652E11B" w14:textId="77777777" w:rsidR="00070615" w:rsidRPr="00EF6A60" w:rsidRDefault="00070615" w:rsidP="00070615">
      <w:pPr>
        <w:spacing w:after="0" w:line="240" w:lineRule="auto"/>
        <w:jc w:val="center"/>
        <w:rPr>
          <w:rFonts w:ascii="Arial" w:hAnsi="Arial" w:cs="Arial"/>
        </w:rPr>
      </w:pPr>
      <w:r w:rsidRPr="00EF6A60">
        <w:rPr>
          <w:rFonts w:ascii="Arial" w:hAnsi="Arial" w:cs="Arial"/>
        </w:rPr>
        <w:t>Članak 2.</w:t>
      </w:r>
    </w:p>
    <w:p w14:paraId="2492AB91" w14:textId="77777777" w:rsidR="00070615" w:rsidRPr="00EF6A60" w:rsidRDefault="00070615" w:rsidP="00070615">
      <w:pPr>
        <w:spacing w:after="0" w:line="240" w:lineRule="auto"/>
        <w:jc w:val="center"/>
        <w:rPr>
          <w:rFonts w:ascii="Arial" w:hAnsi="Arial" w:cs="Arial"/>
        </w:rPr>
      </w:pPr>
    </w:p>
    <w:p w14:paraId="29CC9C97" w14:textId="77777777" w:rsidR="00070615" w:rsidRPr="00EF6A60" w:rsidRDefault="00070615" w:rsidP="00070615">
      <w:pPr>
        <w:pStyle w:val="Odlomakpopisa"/>
        <w:numPr>
          <w:ilvl w:val="0"/>
          <w:numId w:val="4"/>
        </w:numPr>
        <w:spacing w:after="0" w:line="240" w:lineRule="auto"/>
        <w:ind w:left="0" w:firstLine="0"/>
        <w:jc w:val="both"/>
        <w:rPr>
          <w:rFonts w:ascii="Arial" w:hAnsi="Arial" w:cs="Arial"/>
        </w:rPr>
      </w:pPr>
      <w:r w:rsidRPr="00EF6A60">
        <w:rPr>
          <w:rFonts w:ascii="Arial" w:hAnsi="Arial" w:cs="Arial"/>
        </w:rPr>
        <w:t xml:space="preserve">Komunalni otpad je otpad nastao u kućanstvu i otpad koji je po prirodi i sastavu sličan otpadu iz kućanstva, osim proizvodnog otpada i otpada iz poljoprivrede i šumarstva. </w:t>
      </w:r>
    </w:p>
    <w:p w14:paraId="29A00833" w14:textId="77777777" w:rsidR="00070615" w:rsidRPr="00EF6A60" w:rsidRDefault="00070615" w:rsidP="00070615">
      <w:pPr>
        <w:pStyle w:val="Odlomakpopisa"/>
        <w:numPr>
          <w:ilvl w:val="0"/>
          <w:numId w:val="4"/>
        </w:numPr>
        <w:spacing w:after="0" w:line="240" w:lineRule="auto"/>
        <w:ind w:left="0" w:firstLine="0"/>
        <w:jc w:val="both"/>
        <w:rPr>
          <w:rFonts w:ascii="Arial" w:hAnsi="Arial" w:cs="Arial"/>
        </w:rPr>
      </w:pPr>
      <w:r w:rsidRPr="00EF6A60">
        <w:rPr>
          <w:rFonts w:ascii="Arial" w:hAnsi="Arial" w:cs="Arial"/>
        </w:rPr>
        <w:t xml:space="preserve">Miješani komunalni otpad je otpad iz kućanstava i otpad iz trgovina, industrije i iz ustanova koji je po svojstvima i sastavu sličan otpadu iz kućanstava, iz kojeg posebnim postupkom nisu izdvojeni pojedini materijali (papir, staklo i dr.) a u Katalogu otpada označen je ključnim brojem 20 03 01. </w:t>
      </w:r>
    </w:p>
    <w:p w14:paraId="7B6760F8" w14:textId="77777777" w:rsidR="00070615" w:rsidRPr="00EF6A60" w:rsidRDefault="00070615" w:rsidP="00070615">
      <w:pPr>
        <w:pStyle w:val="Odlomakpopisa"/>
        <w:numPr>
          <w:ilvl w:val="0"/>
          <w:numId w:val="4"/>
        </w:numPr>
        <w:spacing w:after="0" w:line="240" w:lineRule="auto"/>
        <w:ind w:left="0" w:firstLine="0"/>
        <w:jc w:val="both"/>
        <w:rPr>
          <w:rFonts w:ascii="Arial" w:hAnsi="Arial" w:cs="Arial"/>
        </w:rPr>
      </w:pPr>
      <w:r w:rsidRPr="00EF6A60">
        <w:rPr>
          <w:rFonts w:ascii="Arial" w:hAnsi="Arial" w:cs="Arial"/>
        </w:rPr>
        <w:t xml:space="preserve">Biorazgradivi komunalni otpad je otpad nastao u kućanstvu i otpad koji je po prirodi i sastavu sličan otpadu iz kućanstva, osim proizvodnog otpada i otpada iz poljoprivrede i šumarstva, a koji u svom sastavu sadrži biološki razgradiv otpad. Biorazgradivi komunalni otpad u okviru javne usluge je bio otpad i otpadni papir i karton. </w:t>
      </w:r>
    </w:p>
    <w:p w14:paraId="47FFFF22" w14:textId="77777777" w:rsidR="00070615" w:rsidRPr="00EF6A60" w:rsidRDefault="00070615" w:rsidP="00070615">
      <w:pPr>
        <w:pStyle w:val="Odlomakpopisa"/>
        <w:numPr>
          <w:ilvl w:val="0"/>
          <w:numId w:val="4"/>
        </w:numPr>
        <w:spacing w:after="0" w:line="240" w:lineRule="auto"/>
        <w:ind w:left="0" w:firstLine="0"/>
        <w:jc w:val="both"/>
        <w:rPr>
          <w:rFonts w:ascii="Arial" w:hAnsi="Arial" w:cs="Arial"/>
        </w:rPr>
      </w:pPr>
      <w:proofErr w:type="spellStart"/>
      <w:r w:rsidRPr="00EF6A60">
        <w:rPr>
          <w:rFonts w:ascii="Arial" w:hAnsi="Arial" w:cs="Arial"/>
        </w:rPr>
        <w:t>Reciklabilni</w:t>
      </w:r>
      <w:proofErr w:type="spellEnd"/>
      <w:r w:rsidRPr="00EF6A60">
        <w:rPr>
          <w:rFonts w:ascii="Arial" w:hAnsi="Arial" w:cs="Arial"/>
        </w:rPr>
        <w:t xml:space="preserve"> komunalni otpad čine otpadna plastika, otpadni metal i otpadno staklo, a kad je to prikladno i druge vrste otpada koje su namijenjene recikliranju (npr. otpadni tekstil, otpadno drvo i sl.).</w:t>
      </w:r>
    </w:p>
    <w:p w14:paraId="42EB8AB3" w14:textId="77777777" w:rsidR="00070615" w:rsidRPr="00EF6A60" w:rsidRDefault="00070615" w:rsidP="00070615">
      <w:pPr>
        <w:pStyle w:val="Odlomakpopisa"/>
        <w:numPr>
          <w:ilvl w:val="0"/>
          <w:numId w:val="4"/>
        </w:numPr>
        <w:spacing w:after="0" w:line="240" w:lineRule="auto"/>
        <w:ind w:left="0" w:firstLine="0"/>
        <w:jc w:val="both"/>
        <w:rPr>
          <w:rFonts w:ascii="Arial" w:hAnsi="Arial" w:cs="Arial"/>
        </w:rPr>
      </w:pPr>
      <w:r w:rsidRPr="00EF6A60">
        <w:rPr>
          <w:rFonts w:ascii="Arial" w:hAnsi="Arial" w:cs="Arial"/>
        </w:rPr>
        <w:t>Krupni (glomazni) komunalni otpad je predmet ili tvar koju je zbog zapremine i/ili mase neprikladno prikupljati u sklopu usluge prikupljanja miješanog komunalnog otpada.</w:t>
      </w:r>
    </w:p>
    <w:p w14:paraId="492EBACE" w14:textId="36177A57" w:rsidR="008F1A1D" w:rsidRPr="008F1A1D" w:rsidRDefault="00070615" w:rsidP="00070615">
      <w:pPr>
        <w:pStyle w:val="Odlomakpopisa"/>
        <w:numPr>
          <w:ilvl w:val="0"/>
          <w:numId w:val="4"/>
        </w:numPr>
        <w:spacing w:after="0" w:line="240" w:lineRule="auto"/>
        <w:ind w:left="0" w:firstLine="0"/>
        <w:jc w:val="both"/>
        <w:rPr>
          <w:rFonts w:ascii="Arial" w:hAnsi="Arial" w:cs="Arial"/>
          <w:b/>
        </w:rPr>
      </w:pPr>
      <w:r w:rsidRPr="008F1A1D">
        <w:rPr>
          <w:rFonts w:ascii="Arial" w:hAnsi="Arial" w:cs="Arial"/>
        </w:rPr>
        <w:t>Problematični otpad je 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w:t>
      </w:r>
      <w:r w:rsidR="008F1A1D">
        <w:rPr>
          <w:rFonts w:ascii="Arial" w:hAnsi="Arial" w:cs="Arial"/>
        </w:rPr>
        <w:t>.</w:t>
      </w:r>
    </w:p>
    <w:p w14:paraId="43FEF4A7" w14:textId="1F06210D" w:rsidR="00070615" w:rsidRPr="008F1A1D" w:rsidRDefault="00070615" w:rsidP="008F1A1D">
      <w:pPr>
        <w:pStyle w:val="Odlomakpopisa"/>
        <w:spacing w:after="0" w:line="240" w:lineRule="auto"/>
        <w:ind w:left="0"/>
        <w:jc w:val="both"/>
        <w:rPr>
          <w:rFonts w:ascii="Arial" w:hAnsi="Arial" w:cs="Arial"/>
          <w:b/>
        </w:rPr>
      </w:pPr>
      <w:r w:rsidRPr="008F1A1D">
        <w:rPr>
          <w:rFonts w:ascii="Arial" w:hAnsi="Arial" w:cs="Arial"/>
        </w:rPr>
        <w:t>(7) Građevinski otpad je otpad nastao prilikom gradnje građevina, rekonstrukcije, uklanjanja i održavanja postojećih građevina te otpad nastao od iskopanog materijala, koji se ne može bez prethodne uporabe koristiti za građenje građevine zbog kojeg građenja je nastao</w:t>
      </w:r>
      <w:r w:rsidRPr="008F1A1D">
        <w:rPr>
          <w:rFonts w:ascii="Arial" w:hAnsi="Arial" w:cs="Arial"/>
          <w:b/>
        </w:rPr>
        <w:t xml:space="preserve">. </w:t>
      </w:r>
    </w:p>
    <w:p w14:paraId="26FC912C" w14:textId="77777777" w:rsidR="00070615" w:rsidRPr="00EF6A60" w:rsidRDefault="00070615" w:rsidP="00070615">
      <w:pPr>
        <w:spacing w:after="0" w:line="240" w:lineRule="auto"/>
        <w:jc w:val="both"/>
        <w:rPr>
          <w:rFonts w:ascii="Arial" w:hAnsi="Arial" w:cs="Arial"/>
        </w:rPr>
      </w:pPr>
    </w:p>
    <w:p w14:paraId="425A0B0B" w14:textId="77777777" w:rsidR="00070615" w:rsidRPr="00EF6A60" w:rsidRDefault="00070615" w:rsidP="00070615">
      <w:pPr>
        <w:tabs>
          <w:tab w:val="left" w:pos="3825"/>
          <w:tab w:val="center" w:pos="4536"/>
        </w:tabs>
        <w:spacing w:after="0" w:line="240" w:lineRule="auto"/>
        <w:rPr>
          <w:rFonts w:ascii="Arial" w:hAnsi="Arial" w:cs="Arial"/>
        </w:rPr>
      </w:pPr>
      <w:r w:rsidRPr="00EF6A60">
        <w:rPr>
          <w:rFonts w:ascii="Arial" w:hAnsi="Arial" w:cs="Arial"/>
        </w:rPr>
        <w:tab/>
        <w:t>Članak 3.</w:t>
      </w:r>
    </w:p>
    <w:p w14:paraId="13667878" w14:textId="77777777" w:rsidR="00070615" w:rsidRPr="00EF6A60" w:rsidRDefault="00070615" w:rsidP="00070615">
      <w:pPr>
        <w:tabs>
          <w:tab w:val="left" w:pos="3825"/>
          <w:tab w:val="center" w:pos="4536"/>
        </w:tabs>
        <w:spacing w:after="0" w:line="240" w:lineRule="auto"/>
        <w:rPr>
          <w:rFonts w:ascii="Arial" w:hAnsi="Arial" w:cs="Arial"/>
        </w:rPr>
      </w:pPr>
    </w:p>
    <w:p w14:paraId="5D285468" w14:textId="77777777" w:rsidR="00070615" w:rsidRPr="00EF6A60" w:rsidRDefault="00070615" w:rsidP="00070615">
      <w:pPr>
        <w:pStyle w:val="Odlomakpopisa"/>
        <w:numPr>
          <w:ilvl w:val="0"/>
          <w:numId w:val="5"/>
        </w:numPr>
        <w:spacing w:after="0" w:line="240" w:lineRule="auto"/>
        <w:ind w:left="0" w:firstLine="0"/>
        <w:jc w:val="both"/>
        <w:rPr>
          <w:rFonts w:ascii="Arial" w:hAnsi="Arial" w:cs="Arial"/>
        </w:rPr>
      </w:pPr>
      <w:r w:rsidRPr="00EF6A60">
        <w:rPr>
          <w:rFonts w:ascii="Arial" w:hAnsi="Arial" w:cs="Arial"/>
        </w:rPr>
        <w:t xml:space="preserve">Prikupljanje miješanog komunalnog otpada i biorazgradivog </w:t>
      </w:r>
      <w:r w:rsidRPr="00504F38">
        <w:rPr>
          <w:rFonts w:ascii="Arial" w:hAnsi="Arial" w:cs="Arial"/>
        </w:rPr>
        <w:t>komunalnog</w:t>
      </w:r>
      <w:r w:rsidRPr="00EF6A60">
        <w:rPr>
          <w:rFonts w:ascii="Arial" w:hAnsi="Arial" w:cs="Arial"/>
        </w:rPr>
        <w:t xml:space="preserve"> </w:t>
      </w:r>
      <w:r w:rsidRPr="00504F38">
        <w:rPr>
          <w:rFonts w:ascii="Arial" w:hAnsi="Arial" w:cs="Arial"/>
          <w:bCs/>
        </w:rPr>
        <w:t xml:space="preserve">i </w:t>
      </w:r>
      <w:proofErr w:type="spellStart"/>
      <w:r w:rsidRPr="00EF6A60">
        <w:rPr>
          <w:rFonts w:ascii="Arial" w:hAnsi="Arial" w:cs="Arial"/>
        </w:rPr>
        <w:t>reciklabilnog</w:t>
      </w:r>
      <w:proofErr w:type="spellEnd"/>
      <w:r w:rsidRPr="00EF6A60">
        <w:rPr>
          <w:rFonts w:ascii="Arial" w:hAnsi="Arial" w:cs="Arial"/>
        </w:rPr>
        <w:t xml:space="preserve"> otpada te odvojeno prikupljanje otpadnog papira, metala, stakla, plastike, tekstila, problematičnog otpada i krupnog (glomaznog) otpada (u daljnjem tekstu: Usluga) podrazumijeva prikupljanje tog otpada, uz prethodno razvrstavanje i skladištenje,  na području pružanja usluge putem spremnika od pojedinih korisnika usluge i prijevoz tog otpada do ovlaštene osobe za obradu tog otpada.</w:t>
      </w:r>
    </w:p>
    <w:p w14:paraId="6F3AF830" w14:textId="77777777" w:rsidR="00070615" w:rsidRPr="00EF6A60" w:rsidRDefault="00070615" w:rsidP="00070615">
      <w:pPr>
        <w:pStyle w:val="Odlomakpopisa"/>
        <w:numPr>
          <w:ilvl w:val="0"/>
          <w:numId w:val="5"/>
        </w:numPr>
        <w:spacing w:after="0" w:line="240" w:lineRule="auto"/>
        <w:ind w:left="0" w:firstLine="0"/>
        <w:jc w:val="both"/>
        <w:rPr>
          <w:rFonts w:ascii="Arial" w:hAnsi="Arial" w:cs="Arial"/>
        </w:rPr>
      </w:pPr>
      <w:r w:rsidRPr="00EF6A60">
        <w:rPr>
          <w:rFonts w:ascii="Arial" w:hAnsi="Arial" w:cs="Arial"/>
        </w:rPr>
        <w:t>Područje pružanja usluge je područje Općine Slavonski Šamac i obuhvaća sljedeća naselja: Slavonski Šamac i Kruševica.</w:t>
      </w:r>
    </w:p>
    <w:p w14:paraId="4450448B" w14:textId="77777777" w:rsidR="00070615" w:rsidRPr="00EF6A60" w:rsidRDefault="00070615" w:rsidP="00070615">
      <w:pPr>
        <w:pStyle w:val="Odlomakpopisa"/>
        <w:numPr>
          <w:ilvl w:val="0"/>
          <w:numId w:val="5"/>
        </w:numPr>
        <w:spacing w:after="0" w:line="240" w:lineRule="auto"/>
        <w:ind w:left="0" w:firstLine="0"/>
        <w:jc w:val="both"/>
        <w:rPr>
          <w:rFonts w:ascii="Arial" w:hAnsi="Arial" w:cs="Arial"/>
        </w:rPr>
      </w:pPr>
      <w:r w:rsidRPr="00EF6A60">
        <w:rPr>
          <w:rFonts w:ascii="Arial" w:hAnsi="Arial" w:cs="Arial"/>
        </w:rPr>
        <w:t xml:space="preserve">Davatelj javne uslugu prikupljanja miješanog komunalnog otpada, biorazgradivog komunalnog otpada i </w:t>
      </w:r>
      <w:proofErr w:type="spellStart"/>
      <w:r w:rsidRPr="00EF6A60">
        <w:rPr>
          <w:rFonts w:ascii="Arial" w:hAnsi="Arial" w:cs="Arial"/>
        </w:rPr>
        <w:t>reciklabilnog</w:t>
      </w:r>
      <w:proofErr w:type="spellEnd"/>
      <w:r w:rsidRPr="00EF6A60">
        <w:rPr>
          <w:rFonts w:ascii="Arial" w:hAnsi="Arial" w:cs="Arial"/>
        </w:rPr>
        <w:t xml:space="preserve"> otpada je trgovačko društvo </w:t>
      </w:r>
      <w:r w:rsidRPr="00B8506B">
        <w:rPr>
          <w:rFonts w:ascii="Arial" w:hAnsi="Arial" w:cs="Arial"/>
          <w:bCs/>
        </w:rPr>
        <w:t>JAKOB BECKER d.o.o</w:t>
      </w:r>
      <w:r w:rsidRPr="00EF6A60">
        <w:rPr>
          <w:rFonts w:ascii="Arial" w:hAnsi="Arial" w:cs="Arial"/>
        </w:rPr>
        <w:t>. ( u daljem tekstu davat</w:t>
      </w:r>
      <w:r>
        <w:rPr>
          <w:rFonts w:ascii="Arial" w:hAnsi="Arial" w:cs="Arial"/>
        </w:rPr>
        <w:t>elj javne usluge</w:t>
      </w:r>
      <w:r w:rsidRPr="00EF6A60">
        <w:rPr>
          <w:rFonts w:ascii="Arial" w:hAnsi="Arial" w:cs="Arial"/>
        </w:rPr>
        <w:t>)</w:t>
      </w:r>
      <w:r>
        <w:rPr>
          <w:rFonts w:ascii="Arial" w:hAnsi="Arial" w:cs="Arial"/>
        </w:rPr>
        <w:t>.</w:t>
      </w:r>
      <w:r w:rsidRPr="00EF6A60">
        <w:rPr>
          <w:rFonts w:ascii="Arial" w:hAnsi="Arial" w:cs="Arial"/>
        </w:rPr>
        <w:t xml:space="preserve"> </w:t>
      </w:r>
    </w:p>
    <w:p w14:paraId="5662731E" w14:textId="77777777" w:rsidR="00070615" w:rsidRPr="00EF6A60" w:rsidRDefault="00070615" w:rsidP="00070615">
      <w:pPr>
        <w:pStyle w:val="Odlomakpopisa"/>
        <w:numPr>
          <w:ilvl w:val="0"/>
          <w:numId w:val="5"/>
        </w:numPr>
        <w:spacing w:after="0" w:line="240" w:lineRule="auto"/>
        <w:ind w:left="0" w:firstLine="0"/>
        <w:jc w:val="both"/>
        <w:rPr>
          <w:rFonts w:ascii="Arial" w:hAnsi="Arial" w:cs="Arial"/>
        </w:rPr>
      </w:pPr>
      <w:r w:rsidRPr="00EF6A60">
        <w:rPr>
          <w:rFonts w:ascii="Arial" w:hAnsi="Arial" w:cs="Arial"/>
        </w:rPr>
        <w:lastRenderedPageBreak/>
        <w:t xml:space="preserve">Davatelj usluge pruža uslugu prikupljanja miješanog komunalnog otpada, biorazgradivog otpada, </w:t>
      </w:r>
      <w:proofErr w:type="spellStart"/>
      <w:r w:rsidRPr="00EF6A60">
        <w:rPr>
          <w:rFonts w:ascii="Arial" w:hAnsi="Arial" w:cs="Arial"/>
        </w:rPr>
        <w:t>reciklabilnog</w:t>
      </w:r>
      <w:proofErr w:type="spellEnd"/>
      <w:r w:rsidRPr="00EF6A60">
        <w:rPr>
          <w:rFonts w:ascii="Arial" w:hAnsi="Arial" w:cs="Arial"/>
        </w:rPr>
        <w:t xml:space="preserve"> komunalnog otpada, odvojenog prikupljanja otpadnog papira, metala, stakla, plastike i tekstila te krupnog  (glomaznog) komunalnog otpada na području općine Slavonski Šamac.</w:t>
      </w:r>
    </w:p>
    <w:p w14:paraId="19E731F3" w14:textId="77777777" w:rsidR="00070615" w:rsidRPr="005E3B48" w:rsidRDefault="00070615" w:rsidP="00070615">
      <w:pPr>
        <w:pStyle w:val="Odlomakpopisa"/>
        <w:numPr>
          <w:ilvl w:val="0"/>
          <w:numId w:val="5"/>
        </w:numPr>
        <w:spacing w:after="0" w:line="240" w:lineRule="auto"/>
        <w:ind w:left="0" w:firstLine="0"/>
        <w:jc w:val="both"/>
        <w:rPr>
          <w:rFonts w:ascii="Arial" w:hAnsi="Arial" w:cs="Arial"/>
        </w:rPr>
      </w:pPr>
      <w:r w:rsidRPr="005E3B48">
        <w:rPr>
          <w:rFonts w:ascii="Arial" w:hAnsi="Arial" w:cs="Arial"/>
        </w:rPr>
        <w:t>Više korisnika usluge mogu na zahtjev, sukladno međusobnom sporazumu, zajednički nastupiti prema davatelju usluge.</w:t>
      </w:r>
    </w:p>
    <w:p w14:paraId="5573E7E8" w14:textId="77777777" w:rsidR="00070615" w:rsidRPr="005E3B48" w:rsidRDefault="00070615" w:rsidP="00070615">
      <w:pPr>
        <w:jc w:val="both"/>
        <w:rPr>
          <w:rFonts w:ascii="Arial" w:eastAsiaTheme="minorHAnsi" w:hAnsi="Arial" w:cs="Arial"/>
        </w:rPr>
      </w:pPr>
      <w:r w:rsidRPr="005E3B48">
        <w:rPr>
          <w:rFonts w:ascii="Arial" w:hAnsi="Arial" w:cs="Arial"/>
          <w:bCs/>
          <w:iCs/>
        </w:rPr>
        <w:t xml:space="preserve">(6) </w:t>
      </w:r>
      <w:r w:rsidRPr="005E3B48">
        <w:rPr>
          <w:rFonts w:ascii="Arial" w:hAnsi="Arial" w:cs="Arial"/>
          <w:bCs/>
          <w:iCs/>
        </w:rPr>
        <w:tab/>
      </w:r>
      <w:r w:rsidRPr="005E3B48">
        <w:rPr>
          <w:rFonts w:ascii="Arial" w:eastAsiaTheme="minorHAnsi" w:hAnsi="Arial" w:cs="Arial"/>
        </w:rPr>
        <w:t xml:space="preserve">Korisnik javne usluge razvrstava se u dvije kategorije: </w:t>
      </w:r>
    </w:p>
    <w:p w14:paraId="5A9484B3" w14:textId="77777777" w:rsidR="00070615" w:rsidRPr="00902B80" w:rsidRDefault="00070615" w:rsidP="00070615">
      <w:pPr>
        <w:numPr>
          <w:ilvl w:val="0"/>
          <w:numId w:val="45"/>
        </w:numPr>
        <w:contextualSpacing/>
        <w:jc w:val="both"/>
        <w:rPr>
          <w:rFonts w:ascii="Arial" w:eastAsiaTheme="minorHAnsi" w:hAnsi="Arial" w:cs="Arial"/>
        </w:rPr>
      </w:pPr>
      <w:r w:rsidRPr="00902B80">
        <w:rPr>
          <w:rFonts w:ascii="Arial" w:eastAsiaTheme="minorHAnsi" w:hAnsi="Arial" w:cs="Arial"/>
        </w:rPr>
        <w:t>Korisnik kućanstva – je korisnik javne usluge koji nekretninu koristi trajno ili povremeno u svrhu stanovanja (npr. vlasnici stanova, kuća, nekretnina za odmor)</w:t>
      </w:r>
      <w:r>
        <w:rPr>
          <w:rFonts w:ascii="Arial" w:eastAsiaTheme="minorHAnsi" w:hAnsi="Arial" w:cs="Arial"/>
        </w:rPr>
        <w:t>.</w:t>
      </w:r>
    </w:p>
    <w:p w14:paraId="0EB3A391" w14:textId="77777777" w:rsidR="00070615" w:rsidRPr="00902B80" w:rsidRDefault="00070615" w:rsidP="00070615">
      <w:pPr>
        <w:numPr>
          <w:ilvl w:val="0"/>
          <w:numId w:val="45"/>
        </w:numPr>
        <w:contextualSpacing/>
        <w:jc w:val="both"/>
        <w:rPr>
          <w:rFonts w:ascii="Arial" w:eastAsiaTheme="minorHAnsi" w:hAnsi="Arial" w:cs="Arial"/>
        </w:rPr>
      </w:pPr>
      <w:r w:rsidRPr="00902B80">
        <w:rPr>
          <w:rFonts w:ascii="Arial" w:eastAsiaTheme="minorHAnsi" w:hAnsi="Arial" w:cs="Arial"/>
        </w:rPr>
        <w:t>Korisnik koji nije kućanstvo  - je korisnik javne usluge koji nije razvrstan u kategoriju korisnika kućanstvo, a koji nekretninu koristi</w:t>
      </w:r>
      <w:r>
        <w:rPr>
          <w:rFonts w:ascii="Arial" w:eastAsiaTheme="minorHAnsi" w:hAnsi="Arial" w:cs="Arial"/>
        </w:rPr>
        <w:t xml:space="preserve"> u svrhu obavljanja djelatnosti.</w:t>
      </w:r>
    </w:p>
    <w:p w14:paraId="1C96B1AB" w14:textId="77777777" w:rsidR="00070615" w:rsidRPr="00EF6A60" w:rsidRDefault="00070615" w:rsidP="00070615">
      <w:pPr>
        <w:pStyle w:val="Default"/>
        <w:rPr>
          <w:rFonts w:ascii="Arial" w:hAnsi="Arial" w:cs="Arial"/>
          <w:b/>
          <w:bCs/>
          <w:i/>
          <w:iCs/>
          <w:sz w:val="22"/>
          <w:szCs w:val="22"/>
          <w:u w:val="single"/>
        </w:rPr>
      </w:pPr>
    </w:p>
    <w:p w14:paraId="5C2AA53E" w14:textId="77777777" w:rsidR="00070615" w:rsidRPr="00EF6A60" w:rsidRDefault="00070615" w:rsidP="00070615">
      <w:pPr>
        <w:pStyle w:val="Default"/>
        <w:tabs>
          <w:tab w:val="left" w:pos="426"/>
        </w:tabs>
        <w:rPr>
          <w:rFonts w:ascii="Arial" w:hAnsi="Arial" w:cs="Arial"/>
          <w:b/>
          <w:bCs/>
          <w:sz w:val="22"/>
          <w:szCs w:val="22"/>
        </w:rPr>
      </w:pPr>
      <w:r w:rsidRPr="00EF6A60">
        <w:rPr>
          <w:rFonts w:ascii="Arial" w:hAnsi="Arial" w:cs="Arial"/>
          <w:b/>
          <w:bCs/>
          <w:sz w:val="22"/>
          <w:szCs w:val="22"/>
        </w:rPr>
        <w:t>II.</w:t>
      </w:r>
      <w:r w:rsidRPr="00EF6A60">
        <w:rPr>
          <w:rFonts w:ascii="Arial" w:hAnsi="Arial" w:cs="Arial"/>
          <w:b/>
          <w:bCs/>
          <w:sz w:val="22"/>
          <w:szCs w:val="22"/>
        </w:rPr>
        <w:tab/>
        <w:t xml:space="preserve">Način provedbe javne usluge i usluge povezane s javnom uslugom </w:t>
      </w:r>
    </w:p>
    <w:p w14:paraId="6B12173C" w14:textId="77777777" w:rsidR="00070615" w:rsidRPr="00EF6A60" w:rsidRDefault="00070615" w:rsidP="00070615">
      <w:pPr>
        <w:spacing w:after="0" w:line="240" w:lineRule="auto"/>
        <w:jc w:val="center"/>
        <w:rPr>
          <w:rFonts w:ascii="Arial" w:hAnsi="Arial" w:cs="Arial"/>
          <w:lang w:eastAsia="hr-HR"/>
        </w:rPr>
      </w:pPr>
    </w:p>
    <w:p w14:paraId="30123F3A"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4.</w:t>
      </w:r>
    </w:p>
    <w:p w14:paraId="4710533C" w14:textId="77777777" w:rsidR="00070615" w:rsidRPr="00EF6A60" w:rsidRDefault="00070615" w:rsidP="00070615">
      <w:pPr>
        <w:spacing w:after="0" w:line="240" w:lineRule="auto"/>
        <w:jc w:val="center"/>
        <w:rPr>
          <w:rFonts w:ascii="Arial" w:hAnsi="Arial" w:cs="Arial"/>
          <w:lang w:eastAsia="hr-HR"/>
        </w:rPr>
      </w:pPr>
    </w:p>
    <w:p w14:paraId="5856035B" w14:textId="77777777" w:rsidR="00070615" w:rsidRPr="00EF6A60" w:rsidRDefault="00070615" w:rsidP="00070615">
      <w:pPr>
        <w:pStyle w:val="box454532"/>
        <w:numPr>
          <w:ilvl w:val="0"/>
          <w:numId w:val="6"/>
        </w:numPr>
        <w:spacing w:before="0" w:beforeAutospacing="0" w:after="0" w:afterAutospacing="0"/>
        <w:ind w:left="0" w:firstLine="0"/>
        <w:jc w:val="both"/>
        <w:textAlignment w:val="baseline"/>
        <w:rPr>
          <w:rFonts w:ascii="Arial" w:hAnsi="Arial" w:cs="Arial"/>
          <w:color w:val="231F20"/>
          <w:sz w:val="22"/>
          <w:szCs w:val="22"/>
        </w:rPr>
      </w:pPr>
      <w:r w:rsidRPr="00EF6A60">
        <w:rPr>
          <w:rFonts w:ascii="Arial" w:hAnsi="Arial" w:cs="Arial"/>
          <w:color w:val="231F20"/>
          <w:sz w:val="22"/>
          <w:szCs w:val="22"/>
        </w:rPr>
        <w:t xml:space="preserve">Javna usluga </w:t>
      </w:r>
      <w:r w:rsidRPr="00EF6A60">
        <w:rPr>
          <w:rFonts w:ascii="Arial" w:hAnsi="Arial" w:cs="Arial"/>
          <w:sz w:val="22"/>
          <w:szCs w:val="22"/>
        </w:rPr>
        <w:t>prikupljanja miješanog komunalnog otpada i biorazgradivog komunalnog otpada te usluge povezane s javnom uslugom</w:t>
      </w:r>
      <w:r w:rsidRPr="00EF6A60">
        <w:rPr>
          <w:rFonts w:ascii="Arial" w:hAnsi="Arial" w:cs="Arial"/>
          <w:color w:val="231F20"/>
          <w:sz w:val="22"/>
          <w:szCs w:val="22"/>
        </w:rPr>
        <w:t xml:space="preserve"> pružaju se u okviru sustava sakupljanja komunalnog otpada u skladu sa sljedećim standardima:</w:t>
      </w:r>
    </w:p>
    <w:p w14:paraId="76CB9CBC" w14:textId="77777777" w:rsidR="00070615" w:rsidRPr="00EF6A60" w:rsidRDefault="00070615" w:rsidP="00070615">
      <w:pPr>
        <w:pStyle w:val="Default"/>
        <w:numPr>
          <w:ilvl w:val="0"/>
          <w:numId w:val="2"/>
        </w:numPr>
        <w:ind w:left="426" w:hanging="426"/>
        <w:jc w:val="both"/>
        <w:rPr>
          <w:rFonts w:ascii="Arial" w:hAnsi="Arial" w:cs="Arial"/>
          <w:sz w:val="22"/>
          <w:szCs w:val="22"/>
        </w:rPr>
      </w:pPr>
      <w:r w:rsidRPr="00EF6A60">
        <w:rPr>
          <w:rFonts w:ascii="Arial" w:hAnsi="Arial" w:cs="Arial"/>
          <w:sz w:val="22"/>
          <w:szCs w:val="22"/>
        </w:rPr>
        <w:t xml:space="preserve">Svakom korisniku usluge osigurana je mogućnost odvojene predaje otpada na njegovom obračunskom mjestu (na adresi korisnika) i korištenje  mobilnog </w:t>
      </w:r>
      <w:proofErr w:type="spellStart"/>
      <w:r w:rsidRPr="00EF6A60">
        <w:rPr>
          <w:rFonts w:ascii="Arial" w:hAnsi="Arial" w:cs="Arial"/>
          <w:sz w:val="22"/>
          <w:szCs w:val="22"/>
        </w:rPr>
        <w:t>reciklažnog</w:t>
      </w:r>
      <w:proofErr w:type="spellEnd"/>
      <w:r w:rsidRPr="00EF6A60">
        <w:rPr>
          <w:rFonts w:ascii="Arial" w:hAnsi="Arial" w:cs="Arial"/>
          <w:sz w:val="22"/>
          <w:szCs w:val="22"/>
        </w:rPr>
        <w:t xml:space="preserve"> dvorišta  te odvoz glomaznog otpada sa adrese stanovanja korisnika. </w:t>
      </w:r>
    </w:p>
    <w:p w14:paraId="7C48E0F6" w14:textId="77777777" w:rsidR="00070615" w:rsidRPr="00EF6A60" w:rsidRDefault="00070615" w:rsidP="00070615">
      <w:pPr>
        <w:pStyle w:val="Default"/>
        <w:numPr>
          <w:ilvl w:val="0"/>
          <w:numId w:val="2"/>
        </w:numPr>
        <w:ind w:left="426" w:hanging="426"/>
        <w:jc w:val="both"/>
        <w:rPr>
          <w:rFonts w:ascii="Arial" w:hAnsi="Arial" w:cs="Arial"/>
          <w:sz w:val="22"/>
          <w:szCs w:val="22"/>
        </w:rPr>
      </w:pPr>
      <w:r w:rsidRPr="00EF6A60">
        <w:rPr>
          <w:rFonts w:ascii="Arial" w:hAnsi="Arial" w:cs="Arial"/>
          <w:sz w:val="22"/>
          <w:szCs w:val="22"/>
        </w:rPr>
        <w:t>Odvojena primopredaja miješanog komunalnog otpada i biorazgradivog komunalnog otpada obavlja se putem standardnih spremnika kod korisnika usluge, na način da se otpadni papir  i karton prikuplja odvojeno od bio otpada.</w:t>
      </w:r>
    </w:p>
    <w:p w14:paraId="12EB4990" w14:textId="14367E42" w:rsidR="00070615" w:rsidRPr="00EF6A60" w:rsidRDefault="00070615" w:rsidP="00070615">
      <w:pPr>
        <w:pStyle w:val="Default"/>
        <w:numPr>
          <w:ilvl w:val="0"/>
          <w:numId w:val="2"/>
        </w:numPr>
        <w:ind w:left="426" w:hanging="426"/>
        <w:jc w:val="both"/>
        <w:rPr>
          <w:rFonts w:ascii="Arial" w:hAnsi="Arial" w:cs="Arial"/>
          <w:sz w:val="22"/>
          <w:szCs w:val="22"/>
        </w:rPr>
      </w:pPr>
      <w:r>
        <w:rPr>
          <w:rFonts w:ascii="Arial" w:hAnsi="Arial" w:cs="Arial"/>
          <w:sz w:val="22"/>
          <w:szCs w:val="22"/>
        </w:rPr>
        <w:t xml:space="preserve">Preporučuje </w:t>
      </w:r>
      <w:r w:rsidRPr="00EF6A60">
        <w:rPr>
          <w:rFonts w:ascii="Arial" w:hAnsi="Arial" w:cs="Arial"/>
          <w:sz w:val="22"/>
          <w:szCs w:val="22"/>
        </w:rPr>
        <w:t xml:space="preserve">se i potiče  korisnike  da bio otpad iz biorazgradivog otpada </w:t>
      </w:r>
      <w:proofErr w:type="spellStart"/>
      <w:r w:rsidRPr="00EF6A60">
        <w:rPr>
          <w:rFonts w:ascii="Arial" w:hAnsi="Arial" w:cs="Arial"/>
          <w:sz w:val="22"/>
          <w:szCs w:val="22"/>
        </w:rPr>
        <w:t>kompostiraju</w:t>
      </w:r>
      <w:proofErr w:type="spellEnd"/>
      <w:r w:rsidRPr="00EF6A60">
        <w:rPr>
          <w:rFonts w:ascii="Arial" w:hAnsi="Arial" w:cs="Arial"/>
          <w:sz w:val="22"/>
          <w:szCs w:val="22"/>
        </w:rPr>
        <w:t xml:space="preserve"> u vlastitim dvorištima i vrtovima te tako smanje troškove  prikupljanja i obrade  bio otpada.  Korisnik koji se odluči za kućno kompostiranje bio otpada  osigurava </w:t>
      </w:r>
      <w:proofErr w:type="spellStart"/>
      <w:r w:rsidRPr="00EF6A60">
        <w:rPr>
          <w:rFonts w:ascii="Arial" w:hAnsi="Arial" w:cs="Arial"/>
          <w:sz w:val="22"/>
          <w:szCs w:val="22"/>
        </w:rPr>
        <w:t>komposter</w:t>
      </w:r>
      <w:proofErr w:type="spellEnd"/>
      <w:r w:rsidRPr="00EF6A60">
        <w:rPr>
          <w:rFonts w:ascii="Arial" w:hAnsi="Arial" w:cs="Arial"/>
          <w:sz w:val="22"/>
          <w:szCs w:val="22"/>
        </w:rPr>
        <w:t xml:space="preserve"> ili </w:t>
      </w:r>
      <w:proofErr w:type="spellStart"/>
      <w:r w:rsidRPr="00EF6A60">
        <w:rPr>
          <w:rFonts w:ascii="Arial" w:hAnsi="Arial" w:cs="Arial"/>
          <w:sz w:val="22"/>
          <w:szCs w:val="22"/>
        </w:rPr>
        <w:t>kompostište</w:t>
      </w:r>
      <w:proofErr w:type="spellEnd"/>
      <w:r w:rsidRPr="00EF6A60">
        <w:rPr>
          <w:rFonts w:ascii="Arial" w:hAnsi="Arial" w:cs="Arial"/>
          <w:sz w:val="22"/>
          <w:szCs w:val="22"/>
        </w:rPr>
        <w:t xml:space="preserve"> i provoditi postupak kompostiranja, te vlastito kompostiranje potvrditi  Izjavom.  Davatelj usluge ima pravo zatražiti od korisnika da mu pokaže  </w:t>
      </w:r>
      <w:proofErr w:type="spellStart"/>
      <w:r w:rsidRPr="00EF6A60">
        <w:rPr>
          <w:rFonts w:ascii="Arial" w:hAnsi="Arial" w:cs="Arial"/>
          <w:sz w:val="22"/>
          <w:szCs w:val="22"/>
        </w:rPr>
        <w:t>komposter</w:t>
      </w:r>
      <w:proofErr w:type="spellEnd"/>
      <w:r w:rsidRPr="00EF6A60">
        <w:rPr>
          <w:rFonts w:ascii="Arial" w:hAnsi="Arial" w:cs="Arial"/>
          <w:sz w:val="22"/>
          <w:szCs w:val="22"/>
        </w:rPr>
        <w:t xml:space="preserve"> ili kućno </w:t>
      </w:r>
      <w:proofErr w:type="spellStart"/>
      <w:r w:rsidRPr="00EF6A60">
        <w:rPr>
          <w:rFonts w:ascii="Arial" w:hAnsi="Arial" w:cs="Arial"/>
          <w:sz w:val="22"/>
          <w:szCs w:val="22"/>
        </w:rPr>
        <w:t>kompostište</w:t>
      </w:r>
      <w:proofErr w:type="spellEnd"/>
      <w:r w:rsidRPr="00EF6A60">
        <w:rPr>
          <w:rFonts w:ascii="Arial" w:hAnsi="Arial" w:cs="Arial"/>
          <w:sz w:val="22"/>
          <w:szCs w:val="22"/>
        </w:rPr>
        <w:t xml:space="preserve"> da se uvjeri da ovaj u stvarnosti i </w:t>
      </w:r>
      <w:proofErr w:type="spellStart"/>
      <w:r w:rsidRPr="00EF6A60">
        <w:rPr>
          <w:rFonts w:ascii="Arial" w:hAnsi="Arial" w:cs="Arial"/>
          <w:sz w:val="22"/>
          <w:szCs w:val="22"/>
        </w:rPr>
        <w:t>kompostira</w:t>
      </w:r>
      <w:proofErr w:type="spellEnd"/>
      <w:r w:rsidRPr="00EF6A60">
        <w:rPr>
          <w:rFonts w:ascii="Arial" w:hAnsi="Arial" w:cs="Arial"/>
          <w:sz w:val="22"/>
          <w:szCs w:val="22"/>
        </w:rPr>
        <w:t xml:space="preserve"> bio otpad, te fotografirati</w:t>
      </w:r>
      <w:r w:rsidR="00C2435B">
        <w:rPr>
          <w:rFonts w:ascii="Arial" w:hAnsi="Arial" w:cs="Arial"/>
          <w:sz w:val="22"/>
          <w:szCs w:val="22"/>
        </w:rPr>
        <w:t xml:space="preserve"> </w:t>
      </w:r>
      <w:r w:rsidRPr="00EF6A60">
        <w:rPr>
          <w:rFonts w:ascii="Arial" w:hAnsi="Arial" w:cs="Arial"/>
          <w:sz w:val="22"/>
          <w:szCs w:val="22"/>
        </w:rPr>
        <w:t xml:space="preserve">isto za svoju arhivu. U slučaju da se korisnik odluči za kompostiranje, davatelj usluge dužan mu je osigurati </w:t>
      </w:r>
      <w:proofErr w:type="spellStart"/>
      <w:r w:rsidRPr="00EF6A60">
        <w:rPr>
          <w:rFonts w:ascii="Arial" w:hAnsi="Arial" w:cs="Arial"/>
          <w:sz w:val="22"/>
          <w:szCs w:val="22"/>
        </w:rPr>
        <w:t>komposter</w:t>
      </w:r>
      <w:proofErr w:type="spellEnd"/>
      <w:r w:rsidRPr="00EF6A60">
        <w:rPr>
          <w:rFonts w:ascii="Arial" w:hAnsi="Arial" w:cs="Arial"/>
          <w:sz w:val="22"/>
          <w:szCs w:val="22"/>
        </w:rPr>
        <w:t xml:space="preserve"> po tržišnoj cijeni.</w:t>
      </w:r>
    </w:p>
    <w:p w14:paraId="6771C717" w14:textId="77777777" w:rsidR="00070615" w:rsidRPr="00EF6A60" w:rsidRDefault="00070615" w:rsidP="00070615">
      <w:pPr>
        <w:pStyle w:val="Default"/>
        <w:numPr>
          <w:ilvl w:val="0"/>
          <w:numId w:val="2"/>
        </w:numPr>
        <w:ind w:left="426" w:hanging="426"/>
        <w:jc w:val="both"/>
        <w:rPr>
          <w:rFonts w:ascii="Arial" w:hAnsi="Arial" w:cs="Arial"/>
          <w:sz w:val="22"/>
          <w:szCs w:val="22"/>
        </w:rPr>
      </w:pPr>
      <w:r w:rsidRPr="00EF6A60">
        <w:rPr>
          <w:rFonts w:ascii="Arial" w:hAnsi="Arial" w:cs="Arial"/>
          <w:sz w:val="22"/>
          <w:szCs w:val="22"/>
        </w:rPr>
        <w:t xml:space="preserve">Svakom korisniku omogućit će se  sakupljanje </w:t>
      </w:r>
      <w:proofErr w:type="spellStart"/>
      <w:r w:rsidRPr="00EF6A60">
        <w:rPr>
          <w:rFonts w:ascii="Arial" w:hAnsi="Arial" w:cs="Arial"/>
          <w:sz w:val="22"/>
          <w:szCs w:val="22"/>
        </w:rPr>
        <w:t>reciklabilnog</w:t>
      </w:r>
      <w:proofErr w:type="spellEnd"/>
      <w:r w:rsidRPr="00EF6A60">
        <w:rPr>
          <w:rFonts w:ascii="Arial" w:hAnsi="Arial" w:cs="Arial"/>
          <w:sz w:val="22"/>
          <w:szCs w:val="22"/>
        </w:rPr>
        <w:t xml:space="preserve"> komunalnog otpada (papir, plastika,  metalna ambalaža, staklena ambalaža, tekstil) putem zelenih otoka u mjestu stanovanja i  na obračunskom mjestu korisnika putem zajedničke posude volumena 120 litara i PE vreća za korisni otpad;</w:t>
      </w:r>
    </w:p>
    <w:p w14:paraId="12EFBCE3" w14:textId="77777777" w:rsidR="00070615" w:rsidRPr="00EF6A60" w:rsidRDefault="00070615" w:rsidP="00070615">
      <w:pPr>
        <w:pStyle w:val="Default"/>
        <w:numPr>
          <w:ilvl w:val="0"/>
          <w:numId w:val="2"/>
        </w:numPr>
        <w:ind w:left="426" w:hanging="426"/>
        <w:jc w:val="both"/>
        <w:rPr>
          <w:rFonts w:ascii="Arial" w:hAnsi="Arial" w:cs="Arial"/>
          <w:sz w:val="22"/>
          <w:szCs w:val="22"/>
        </w:rPr>
      </w:pPr>
      <w:r w:rsidRPr="00EF6A60">
        <w:rPr>
          <w:rFonts w:ascii="Arial" w:hAnsi="Arial" w:cs="Arial"/>
          <w:sz w:val="22"/>
          <w:szCs w:val="22"/>
        </w:rPr>
        <w:t xml:space="preserve">Svakom korisniku omogućeno je  sakupljanje glomaznog otpada na obračunskom mjestu korisnika jednom godišnje bez naknade  i/ili u </w:t>
      </w:r>
      <w:proofErr w:type="spellStart"/>
      <w:r w:rsidRPr="00EF6A60">
        <w:rPr>
          <w:rFonts w:ascii="Arial" w:hAnsi="Arial" w:cs="Arial"/>
          <w:sz w:val="22"/>
          <w:szCs w:val="22"/>
        </w:rPr>
        <w:t>reciklažnom</w:t>
      </w:r>
      <w:proofErr w:type="spellEnd"/>
      <w:r w:rsidRPr="00EF6A60">
        <w:rPr>
          <w:rFonts w:ascii="Arial" w:hAnsi="Arial" w:cs="Arial"/>
          <w:sz w:val="22"/>
          <w:szCs w:val="22"/>
        </w:rPr>
        <w:t xml:space="preserve"> dvorištu; </w:t>
      </w:r>
    </w:p>
    <w:p w14:paraId="122E09CA" w14:textId="77777777" w:rsidR="00070615" w:rsidRPr="00EF6A60" w:rsidRDefault="00070615" w:rsidP="00070615">
      <w:pPr>
        <w:pStyle w:val="Default"/>
        <w:numPr>
          <w:ilvl w:val="0"/>
          <w:numId w:val="2"/>
        </w:numPr>
        <w:ind w:left="426" w:hanging="426"/>
        <w:jc w:val="both"/>
        <w:rPr>
          <w:rFonts w:ascii="Arial" w:hAnsi="Arial" w:cs="Arial"/>
          <w:sz w:val="22"/>
          <w:szCs w:val="22"/>
        </w:rPr>
      </w:pPr>
      <w:r w:rsidRPr="00EF6A60">
        <w:rPr>
          <w:rFonts w:ascii="Arial" w:hAnsi="Arial" w:cs="Arial"/>
          <w:sz w:val="22"/>
          <w:szCs w:val="22"/>
        </w:rPr>
        <w:t xml:space="preserve">Svakom korisniku omogućeno je sakupljanje otpada određenog posebnim propisom koji uređuje gospodarenje otpadom u </w:t>
      </w:r>
      <w:proofErr w:type="spellStart"/>
      <w:r w:rsidRPr="00EF6A60">
        <w:rPr>
          <w:rFonts w:ascii="Arial" w:hAnsi="Arial" w:cs="Arial"/>
          <w:sz w:val="22"/>
          <w:szCs w:val="22"/>
        </w:rPr>
        <w:t>reciklažnom</w:t>
      </w:r>
      <w:proofErr w:type="spellEnd"/>
      <w:r w:rsidRPr="00EF6A60">
        <w:rPr>
          <w:rFonts w:ascii="Arial" w:hAnsi="Arial" w:cs="Arial"/>
          <w:sz w:val="22"/>
          <w:szCs w:val="22"/>
        </w:rPr>
        <w:t xml:space="preserve"> dvorištu odnosno mobilnom </w:t>
      </w:r>
      <w:proofErr w:type="spellStart"/>
      <w:r w:rsidRPr="00EF6A60">
        <w:rPr>
          <w:rFonts w:ascii="Arial" w:hAnsi="Arial" w:cs="Arial"/>
          <w:sz w:val="22"/>
          <w:szCs w:val="22"/>
        </w:rPr>
        <w:t>reciklažnom</w:t>
      </w:r>
      <w:proofErr w:type="spellEnd"/>
      <w:r w:rsidRPr="00EF6A60">
        <w:rPr>
          <w:rFonts w:ascii="Arial" w:hAnsi="Arial" w:cs="Arial"/>
          <w:sz w:val="22"/>
          <w:szCs w:val="22"/>
        </w:rPr>
        <w:t xml:space="preserve"> dvorištu. </w:t>
      </w:r>
    </w:p>
    <w:p w14:paraId="0B3A3C24" w14:textId="77777777" w:rsidR="00070615" w:rsidRPr="00EF6A60" w:rsidRDefault="00070615" w:rsidP="00070615">
      <w:pPr>
        <w:pStyle w:val="Default"/>
        <w:rPr>
          <w:rFonts w:ascii="Arial" w:hAnsi="Arial" w:cs="Arial"/>
          <w:sz w:val="22"/>
          <w:szCs w:val="22"/>
        </w:rPr>
      </w:pPr>
      <w:r w:rsidRPr="00EF6A60">
        <w:rPr>
          <w:rFonts w:ascii="Arial" w:hAnsi="Arial" w:cs="Arial"/>
          <w:sz w:val="22"/>
          <w:szCs w:val="22"/>
        </w:rPr>
        <w:t xml:space="preserve">(2)  Na zahtjev korisnika usluge pružaju se sljedeće usluge: </w:t>
      </w:r>
    </w:p>
    <w:p w14:paraId="5421D591" w14:textId="77777777" w:rsidR="00070615" w:rsidRPr="00EF6A60" w:rsidRDefault="00070615" w:rsidP="00070615">
      <w:pPr>
        <w:pStyle w:val="Default"/>
        <w:numPr>
          <w:ilvl w:val="0"/>
          <w:numId w:val="7"/>
        </w:numPr>
        <w:ind w:left="426" w:hanging="426"/>
        <w:jc w:val="both"/>
        <w:rPr>
          <w:rFonts w:ascii="Arial" w:hAnsi="Arial" w:cs="Arial"/>
          <w:sz w:val="22"/>
          <w:szCs w:val="22"/>
        </w:rPr>
      </w:pPr>
      <w:r w:rsidRPr="00EF6A60">
        <w:rPr>
          <w:rFonts w:ascii="Arial" w:hAnsi="Arial" w:cs="Arial"/>
          <w:sz w:val="22"/>
          <w:szCs w:val="22"/>
        </w:rPr>
        <w:t xml:space="preserve">preuzimanje većih količina miješanog ili biorazgradivog komunalnog otpada od ugovorenih uz plaćanje troškova sakupljanja i obrade tih količina prema cjeniku davatelja usluge; </w:t>
      </w:r>
    </w:p>
    <w:p w14:paraId="310B0720" w14:textId="77777777" w:rsidR="00070615" w:rsidRPr="00EF6A60" w:rsidRDefault="00070615" w:rsidP="00070615">
      <w:pPr>
        <w:pStyle w:val="Odlomakpopisa"/>
        <w:numPr>
          <w:ilvl w:val="0"/>
          <w:numId w:val="8"/>
        </w:numPr>
        <w:spacing w:after="0" w:line="240" w:lineRule="auto"/>
        <w:ind w:left="426" w:hanging="426"/>
        <w:jc w:val="both"/>
        <w:rPr>
          <w:rFonts w:ascii="Arial" w:hAnsi="Arial" w:cs="Arial"/>
        </w:rPr>
      </w:pPr>
      <w:r w:rsidRPr="00EF6A60">
        <w:rPr>
          <w:rFonts w:ascii="Arial" w:hAnsi="Arial" w:cs="Arial"/>
        </w:rPr>
        <w:t>preuzimanje većih količina glomaznog otpada od ugovorenih količina uz plaćanje  prijevoza otpada prema cjeniku davatelja usluge.</w:t>
      </w:r>
    </w:p>
    <w:p w14:paraId="0F1D1C3D" w14:textId="77777777" w:rsidR="00070615" w:rsidRPr="00EF6A60" w:rsidRDefault="00070615" w:rsidP="00070615">
      <w:pPr>
        <w:spacing w:after="0" w:line="240" w:lineRule="auto"/>
        <w:jc w:val="both"/>
        <w:rPr>
          <w:rFonts w:ascii="Arial" w:hAnsi="Arial" w:cs="Arial"/>
        </w:rPr>
      </w:pPr>
      <w:bookmarkStart w:id="1" w:name="_Hlk486262042"/>
    </w:p>
    <w:p w14:paraId="6AD0F9D1" w14:textId="77777777" w:rsidR="00070615" w:rsidRPr="00EF6A60" w:rsidRDefault="00070615" w:rsidP="00070615">
      <w:pPr>
        <w:spacing w:after="0" w:line="240" w:lineRule="auto"/>
        <w:jc w:val="center"/>
        <w:rPr>
          <w:rFonts w:ascii="Arial" w:hAnsi="Arial" w:cs="Arial"/>
        </w:rPr>
      </w:pPr>
      <w:r w:rsidRPr="00EF6A60">
        <w:rPr>
          <w:rFonts w:ascii="Arial" w:hAnsi="Arial" w:cs="Arial"/>
        </w:rPr>
        <w:t>Članak 5.</w:t>
      </w:r>
    </w:p>
    <w:p w14:paraId="6E0CC6D3" w14:textId="77777777" w:rsidR="00070615" w:rsidRPr="00EF6A60" w:rsidRDefault="00070615" w:rsidP="00070615">
      <w:pPr>
        <w:spacing w:after="0" w:line="240" w:lineRule="auto"/>
        <w:jc w:val="center"/>
        <w:rPr>
          <w:rFonts w:ascii="Arial" w:hAnsi="Arial" w:cs="Arial"/>
        </w:rPr>
      </w:pPr>
    </w:p>
    <w:bookmarkEnd w:id="1"/>
    <w:p w14:paraId="7B348F40" w14:textId="77777777" w:rsidR="00070615" w:rsidRPr="00EF6A60" w:rsidRDefault="00070615" w:rsidP="00070615">
      <w:pPr>
        <w:pStyle w:val="box454532"/>
        <w:spacing w:before="0" w:beforeAutospacing="0" w:after="0" w:afterAutospacing="0"/>
        <w:jc w:val="both"/>
        <w:textAlignment w:val="baseline"/>
        <w:rPr>
          <w:rFonts w:ascii="Arial" w:hAnsi="Arial" w:cs="Arial"/>
          <w:sz w:val="22"/>
          <w:szCs w:val="22"/>
        </w:rPr>
      </w:pPr>
      <w:r w:rsidRPr="00EF6A60">
        <w:rPr>
          <w:rFonts w:ascii="Arial" w:hAnsi="Arial" w:cs="Arial"/>
          <w:sz w:val="22"/>
          <w:szCs w:val="22"/>
        </w:rPr>
        <w:t>(1)</w:t>
      </w:r>
      <w:r w:rsidRPr="00EF6A60">
        <w:rPr>
          <w:rFonts w:ascii="Arial" w:hAnsi="Arial" w:cs="Arial"/>
          <w:sz w:val="22"/>
          <w:szCs w:val="22"/>
        </w:rPr>
        <w:tab/>
        <w:t>Davatelj usluge dužan je prikupljati i odvoziti komunalni otpad na području općine Slavons</w:t>
      </w:r>
      <w:r>
        <w:rPr>
          <w:rFonts w:ascii="Arial" w:hAnsi="Arial" w:cs="Arial"/>
          <w:sz w:val="22"/>
          <w:szCs w:val="22"/>
        </w:rPr>
        <w:t xml:space="preserve">ki Šamac u skladu sa Zakonom o </w:t>
      </w:r>
      <w:r w:rsidRPr="00EF6A60">
        <w:rPr>
          <w:rFonts w:ascii="Arial" w:hAnsi="Arial" w:cs="Arial"/>
          <w:sz w:val="22"/>
          <w:szCs w:val="22"/>
        </w:rPr>
        <w:t xml:space="preserve">gospodarenju otpadom (dalje u tekstu: Zakon), Uredbom o gospodarenju komunalnim otpadom (dalje u tekstu: Uredba) i ovom Odlukom, a posebno: </w:t>
      </w:r>
    </w:p>
    <w:p w14:paraId="2A687B2B" w14:textId="77777777" w:rsidR="00070615" w:rsidRPr="00EF6A60" w:rsidRDefault="00070615" w:rsidP="00070615">
      <w:pPr>
        <w:pStyle w:val="box454532"/>
        <w:tabs>
          <w:tab w:val="left" w:pos="426"/>
        </w:tabs>
        <w:spacing w:before="0" w:beforeAutospacing="0" w:after="0" w:afterAutospacing="0"/>
        <w:jc w:val="both"/>
        <w:textAlignment w:val="baseline"/>
        <w:rPr>
          <w:rFonts w:ascii="Arial" w:hAnsi="Arial" w:cs="Arial"/>
          <w:sz w:val="22"/>
          <w:szCs w:val="22"/>
        </w:rPr>
      </w:pPr>
      <w:r w:rsidRPr="00EF6A60">
        <w:rPr>
          <w:rFonts w:ascii="Arial" w:hAnsi="Arial" w:cs="Arial"/>
          <w:sz w:val="22"/>
          <w:szCs w:val="22"/>
        </w:rPr>
        <w:t xml:space="preserve">1. </w:t>
      </w:r>
      <w:r w:rsidRPr="00EF6A60">
        <w:rPr>
          <w:rFonts w:ascii="Arial" w:hAnsi="Arial" w:cs="Arial"/>
          <w:sz w:val="22"/>
          <w:szCs w:val="22"/>
        </w:rPr>
        <w:tab/>
        <w:t xml:space="preserve">osigurati korisniku usluge spremnik za primopredaju miješanog komunalnog otpada, </w:t>
      </w:r>
      <w:proofErr w:type="spellStart"/>
      <w:r w:rsidRPr="00EF6A60">
        <w:rPr>
          <w:rFonts w:ascii="Arial" w:hAnsi="Arial" w:cs="Arial"/>
          <w:sz w:val="22"/>
          <w:szCs w:val="22"/>
        </w:rPr>
        <w:t>reciklabilnog</w:t>
      </w:r>
      <w:proofErr w:type="spellEnd"/>
      <w:r w:rsidRPr="00EF6A60">
        <w:rPr>
          <w:rFonts w:ascii="Arial" w:hAnsi="Arial" w:cs="Arial"/>
          <w:sz w:val="22"/>
          <w:szCs w:val="22"/>
        </w:rPr>
        <w:t xml:space="preserve"> komunalnog otpada (otpadna plastika, otpadni metal i otpadno staklo , a kada je </w:t>
      </w:r>
      <w:r w:rsidRPr="00EF6A60">
        <w:rPr>
          <w:rFonts w:ascii="Arial" w:hAnsi="Arial" w:cs="Arial"/>
          <w:sz w:val="22"/>
          <w:szCs w:val="22"/>
        </w:rPr>
        <w:lastRenderedPageBreak/>
        <w:t>to prikladno i za druge vrste otpada koje su namijenjene recikliranju – otpadni tekstil i otpadno drvo) i PE vreće.</w:t>
      </w:r>
    </w:p>
    <w:p w14:paraId="0549F046"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2. </w:t>
      </w:r>
      <w:r w:rsidRPr="00EF6A60">
        <w:rPr>
          <w:rFonts w:ascii="Arial" w:hAnsi="Arial" w:cs="Arial"/>
          <w:sz w:val="22"/>
          <w:szCs w:val="22"/>
        </w:rPr>
        <w:tab/>
        <w:t xml:space="preserve">osigurati korisniku usluge spremnik za primopredaju bio otpada iz biorazgradivog komunalnog otpada u slučaju kad korisnik  ne želi ili nema uvjeta da bio otpad </w:t>
      </w:r>
      <w:proofErr w:type="spellStart"/>
      <w:r w:rsidRPr="00EF6A60">
        <w:rPr>
          <w:rFonts w:ascii="Arial" w:hAnsi="Arial" w:cs="Arial"/>
          <w:sz w:val="22"/>
          <w:szCs w:val="22"/>
        </w:rPr>
        <w:t>kompostira</w:t>
      </w:r>
      <w:proofErr w:type="spellEnd"/>
      <w:r w:rsidRPr="00EF6A60">
        <w:rPr>
          <w:rFonts w:ascii="Arial" w:hAnsi="Arial" w:cs="Arial"/>
          <w:sz w:val="22"/>
          <w:szCs w:val="22"/>
        </w:rPr>
        <w:t xml:space="preserve"> u vlastitom dvorištu ili vrtu;</w:t>
      </w:r>
    </w:p>
    <w:p w14:paraId="00936422" w14:textId="77777777" w:rsidR="00070615" w:rsidRPr="00EF6A60" w:rsidRDefault="00070615" w:rsidP="00070615">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3. </w:t>
      </w:r>
      <w:r w:rsidRPr="00EF6A60">
        <w:rPr>
          <w:rFonts w:ascii="Arial" w:hAnsi="Arial" w:cs="Arial"/>
          <w:sz w:val="22"/>
          <w:szCs w:val="22"/>
        </w:rPr>
        <w:tab/>
        <w:t xml:space="preserve">dostaviti korisniku usluge Obavijest o prikupljanju miješanog komunalnog otpada, biorazgradivog komunalnog otpada i </w:t>
      </w:r>
      <w:proofErr w:type="spellStart"/>
      <w:r w:rsidRPr="00EF6A60">
        <w:rPr>
          <w:rFonts w:ascii="Arial" w:hAnsi="Arial" w:cs="Arial"/>
          <w:sz w:val="22"/>
          <w:szCs w:val="22"/>
        </w:rPr>
        <w:t>reciklabilnog</w:t>
      </w:r>
      <w:proofErr w:type="spellEnd"/>
      <w:r w:rsidRPr="00EF6A60">
        <w:rPr>
          <w:rFonts w:ascii="Arial" w:hAnsi="Arial" w:cs="Arial"/>
          <w:sz w:val="22"/>
          <w:szCs w:val="22"/>
        </w:rPr>
        <w:t xml:space="preserve"> komunalnog otpada; </w:t>
      </w:r>
    </w:p>
    <w:p w14:paraId="31751065" w14:textId="77777777" w:rsidR="00070615" w:rsidRPr="00EF6A60" w:rsidRDefault="00070615" w:rsidP="00070615">
      <w:pPr>
        <w:pStyle w:val="box454532"/>
        <w:tabs>
          <w:tab w:val="left" w:pos="426"/>
        </w:tabs>
        <w:spacing w:before="0" w:beforeAutospacing="0" w:after="0" w:afterAutospacing="0"/>
        <w:jc w:val="both"/>
        <w:textAlignment w:val="baseline"/>
        <w:rPr>
          <w:rFonts w:ascii="Arial" w:hAnsi="Arial" w:cs="Arial"/>
          <w:sz w:val="22"/>
          <w:szCs w:val="22"/>
        </w:rPr>
      </w:pPr>
      <w:r w:rsidRPr="00EF6A60">
        <w:rPr>
          <w:rFonts w:ascii="Arial" w:hAnsi="Arial" w:cs="Arial"/>
          <w:sz w:val="22"/>
          <w:szCs w:val="22"/>
        </w:rPr>
        <w:t xml:space="preserve">4. </w:t>
      </w:r>
      <w:r w:rsidRPr="00EF6A60">
        <w:rPr>
          <w:rFonts w:ascii="Arial" w:hAnsi="Arial" w:cs="Arial"/>
          <w:sz w:val="22"/>
          <w:szCs w:val="22"/>
        </w:rPr>
        <w:tab/>
        <w:t>preuzeti sadržaj spremnika od korisnika usluge;</w:t>
      </w:r>
    </w:p>
    <w:p w14:paraId="7302B454" w14:textId="77777777" w:rsidR="00070615" w:rsidRPr="00EF6A60" w:rsidRDefault="00070615" w:rsidP="00070615">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5. </w:t>
      </w:r>
      <w:r w:rsidRPr="00EF6A60">
        <w:rPr>
          <w:rFonts w:ascii="Arial" w:hAnsi="Arial" w:cs="Arial"/>
          <w:sz w:val="22"/>
          <w:szCs w:val="22"/>
        </w:rPr>
        <w:tab/>
        <w:t>prikupljati miješani komunalni otpad na području općine Slavonski Šamac odvojeno na način d</w:t>
      </w:r>
      <w:r>
        <w:rPr>
          <w:rFonts w:ascii="Arial" w:hAnsi="Arial" w:cs="Arial"/>
          <w:sz w:val="22"/>
          <w:szCs w:val="22"/>
        </w:rPr>
        <w:t>a se ne miješa u istom vozilu s</w:t>
      </w:r>
      <w:r w:rsidRPr="00EF6A60">
        <w:rPr>
          <w:rFonts w:ascii="Arial" w:hAnsi="Arial" w:cs="Arial"/>
          <w:sz w:val="22"/>
          <w:szCs w:val="22"/>
        </w:rPr>
        <w:t xml:space="preserve"> otpadom iz  neke druge jedinice lokalne samouprave u kojoj davatelj usluge obavlja istu djelatnost;</w:t>
      </w:r>
    </w:p>
    <w:p w14:paraId="49CCE45A" w14:textId="77777777" w:rsidR="00070615" w:rsidRPr="00EF6A60" w:rsidRDefault="00070615" w:rsidP="00070615">
      <w:pPr>
        <w:pStyle w:val="box454532"/>
        <w:tabs>
          <w:tab w:val="left" w:pos="426"/>
        </w:tabs>
        <w:spacing w:before="0" w:beforeAutospacing="0" w:after="0" w:afterAutospacing="0"/>
        <w:jc w:val="both"/>
        <w:textAlignment w:val="baseline"/>
        <w:rPr>
          <w:rFonts w:ascii="Arial" w:hAnsi="Arial" w:cs="Arial"/>
          <w:sz w:val="22"/>
          <w:szCs w:val="22"/>
        </w:rPr>
      </w:pPr>
      <w:r w:rsidRPr="00EF6A60">
        <w:rPr>
          <w:rFonts w:ascii="Arial" w:hAnsi="Arial" w:cs="Arial"/>
          <w:sz w:val="22"/>
          <w:szCs w:val="22"/>
        </w:rPr>
        <w:t xml:space="preserve">6. </w:t>
      </w:r>
      <w:r w:rsidRPr="00EF6A60">
        <w:rPr>
          <w:rFonts w:ascii="Arial" w:hAnsi="Arial" w:cs="Arial"/>
          <w:sz w:val="22"/>
          <w:szCs w:val="22"/>
        </w:rPr>
        <w:tab/>
        <w:t xml:space="preserve">voditi evidenciju o preuzetoj količini otpada s područja općine Slavonski Šamac; </w:t>
      </w:r>
    </w:p>
    <w:p w14:paraId="54612D3B" w14:textId="77777777" w:rsidR="00070615" w:rsidRPr="00EF6A60" w:rsidRDefault="00070615" w:rsidP="00070615">
      <w:pPr>
        <w:pStyle w:val="box454532"/>
        <w:tabs>
          <w:tab w:val="left" w:pos="426"/>
        </w:tabs>
        <w:spacing w:before="0" w:beforeAutospacing="0" w:after="0" w:afterAutospacing="0"/>
        <w:jc w:val="both"/>
        <w:textAlignment w:val="baseline"/>
        <w:rPr>
          <w:rFonts w:ascii="Arial" w:hAnsi="Arial" w:cs="Arial"/>
          <w:sz w:val="22"/>
          <w:szCs w:val="22"/>
        </w:rPr>
      </w:pPr>
      <w:r w:rsidRPr="00EF6A60">
        <w:rPr>
          <w:rFonts w:ascii="Arial" w:hAnsi="Arial" w:cs="Arial"/>
          <w:sz w:val="22"/>
          <w:szCs w:val="22"/>
        </w:rPr>
        <w:t xml:space="preserve">7. </w:t>
      </w:r>
      <w:r w:rsidRPr="00EF6A60">
        <w:rPr>
          <w:rFonts w:ascii="Arial" w:hAnsi="Arial" w:cs="Arial"/>
          <w:sz w:val="22"/>
          <w:szCs w:val="22"/>
        </w:rPr>
        <w:tab/>
        <w:t>odgovarati za sigurnost, redovitost, i kvalitetu Usluge;</w:t>
      </w:r>
    </w:p>
    <w:p w14:paraId="2F1116C9" w14:textId="77777777" w:rsidR="00070615" w:rsidRPr="00EF6A60" w:rsidRDefault="00070615" w:rsidP="00070615">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8. </w:t>
      </w:r>
      <w:r w:rsidRPr="00EF6A60">
        <w:rPr>
          <w:rFonts w:ascii="Arial" w:hAnsi="Arial" w:cs="Arial"/>
          <w:sz w:val="22"/>
          <w:szCs w:val="22"/>
        </w:rPr>
        <w:tab/>
        <w:t>osigurati provjeru da otpad sadržan u spremniku prilikom primopredaje odgovara vrsti otpada čija se primopredaja obavlja. Ako djelatnici davatelja usluge prilikom prikupljanja otpada primijete da se u spremniku ili PE vreći za određenu vrstu komunalnog otpada nalazi otpad kojemu prema Zakonu, Uredbi i ovoj Odluci nije mjesto u tom spremniku već bi se trebao prikupiti na drugi način koji je davatelj usluge osigurao, davatelj usluge nema obvezu preuzeti sadržaj takvog spremnika. Davatelj usluge će sadržaj koji nije preuzeo preuzeti u sljedećem rasporedu odvoza, ali tek nakon što korisnik iz sadržaja spremnika izdvoji otpad kojemu nije mjesto u tom spremniku,</w:t>
      </w:r>
    </w:p>
    <w:p w14:paraId="3DA3FB81" w14:textId="77777777" w:rsidR="00070615" w:rsidRPr="00EF6A60" w:rsidRDefault="00070615" w:rsidP="00070615">
      <w:pPr>
        <w:pStyle w:val="box454532"/>
        <w:tabs>
          <w:tab w:val="left" w:pos="426"/>
        </w:tabs>
        <w:spacing w:before="0" w:beforeAutospacing="0" w:after="0" w:afterAutospacing="0"/>
        <w:jc w:val="both"/>
        <w:textAlignment w:val="baseline"/>
        <w:rPr>
          <w:rFonts w:ascii="Arial" w:hAnsi="Arial" w:cs="Arial"/>
          <w:sz w:val="22"/>
          <w:szCs w:val="22"/>
        </w:rPr>
      </w:pPr>
      <w:r w:rsidRPr="00EF6A60">
        <w:rPr>
          <w:rFonts w:ascii="Arial" w:hAnsi="Arial" w:cs="Arial"/>
          <w:sz w:val="22"/>
          <w:szCs w:val="22"/>
        </w:rPr>
        <w:t xml:space="preserve">9. </w:t>
      </w:r>
      <w:r w:rsidRPr="00EF6A60">
        <w:rPr>
          <w:rFonts w:ascii="Arial" w:hAnsi="Arial" w:cs="Arial"/>
          <w:sz w:val="22"/>
          <w:szCs w:val="22"/>
        </w:rPr>
        <w:tab/>
        <w:t>označiti spremnik oznakom;</w:t>
      </w:r>
    </w:p>
    <w:p w14:paraId="56F45F93" w14:textId="77777777" w:rsidR="00070615" w:rsidRPr="00EF6A60" w:rsidRDefault="00070615" w:rsidP="00070615">
      <w:pPr>
        <w:pStyle w:val="box454532"/>
        <w:tabs>
          <w:tab w:val="left" w:pos="426"/>
        </w:tabs>
        <w:spacing w:before="0" w:beforeAutospacing="0" w:after="0" w:afterAutospacing="0"/>
        <w:jc w:val="both"/>
        <w:textAlignment w:val="baseline"/>
        <w:rPr>
          <w:rFonts w:ascii="Arial" w:hAnsi="Arial" w:cs="Arial"/>
          <w:sz w:val="22"/>
          <w:szCs w:val="22"/>
        </w:rPr>
      </w:pPr>
      <w:r w:rsidRPr="00EF6A60">
        <w:rPr>
          <w:rFonts w:ascii="Arial" w:hAnsi="Arial" w:cs="Arial"/>
          <w:sz w:val="22"/>
          <w:szCs w:val="22"/>
        </w:rPr>
        <w:t>10.</w:t>
      </w:r>
      <w:r w:rsidRPr="00EF6A60">
        <w:rPr>
          <w:rFonts w:ascii="Arial" w:hAnsi="Arial" w:cs="Arial"/>
          <w:sz w:val="22"/>
          <w:szCs w:val="22"/>
        </w:rPr>
        <w:tab/>
        <w:t>voditi digitalnu evidenciju o preuzetom komunalnom otpadu u skladu s Uredbom;</w:t>
      </w:r>
    </w:p>
    <w:p w14:paraId="780370D4" w14:textId="77777777" w:rsidR="00070615" w:rsidRPr="00EF6A60" w:rsidRDefault="00070615" w:rsidP="00070615">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11. </w:t>
      </w:r>
      <w:r w:rsidRPr="00EF6A60">
        <w:rPr>
          <w:rFonts w:ascii="Arial" w:hAnsi="Arial" w:cs="Arial"/>
          <w:sz w:val="22"/>
          <w:szCs w:val="22"/>
        </w:rPr>
        <w:tab/>
        <w:t>gospodariti s odvojeno sakupljenim komunalnim otpadom, uključujući preuzimanje i prijevoz tog otpada, sukladno propisanom redu prvenstva gospodarenja otpadom i na način koji ne dovodi do miješanja odvojeno sakupljenog komunalnog otpada s drugom vrstom otpada ili s otpadom koji ima drugačija svojstva;</w:t>
      </w:r>
    </w:p>
    <w:p w14:paraId="370C5A78" w14:textId="77777777" w:rsidR="00070615" w:rsidRPr="00EF6A60" w:rsidRDefault="00070615" w:rsidP="00070615">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12. Izraditi cjenik usluga gospodarenja otpadom (u daljnjem tekstu: cjenik) te za njega ishoditi suglasnost nadležnog tijela Općine Slavonski Šamac sukladno Uredbi i Zakonu.</w:t>
      </w:r>
    </w:p>
    <w:p w14:paraId="6FF78555" w14:textId="77777777" w:rsidR="00070615" w:rsidRPr="00EF6A60" w:rsidRDefault="00070615" w:rsidP="00070615">
      <w:pPr>
        <w:pStyle w:val="box454532"/>
        <w:spacing w:before="0" w:beforeAutospacing="0" w:after="0" w:afterAutospacing="0"/>
        <w:jc w:val="both"/>
        <w:textAlignment w:val="baseline"/>
        <w:rPr>
          <w:rFonts w:ascii="Arial" w:hAnsi="Arial" w:cs="Arial"/>
          <w:sz w:val="22"/>
          <w:szCs w:val="22"/>
        </w:rPr>
      </w:pPr>
    </w:p>
    <w:p w14:paraId="05C3029F" w14:textId="77777777" w:rsidR="00070615" w:rsidRPr="00EF6A60" w:rsidRDefault="00070615" w:rsidP="00070615">
      <w:pPr>
        <w:spacing w:after="0" w:line="240" w:lineRule="auto"/>
        <w:jc w:val="center"/>
        <w:rPr>
          <w:rFonts w:ascii="Arial" w:hAnsi="Arial" w:cs="Arial"/>
        </w:rPr>
      </w:pPr>
      <w:r w:rsidRPr="00EF6A60">
        <w:rPr>
          <w:rFonts w:ascii="Arial" w:hAnsi="Arial" w:cs="Arial"/>
        </w:rPr>
        <w:t>Članak 6.</w:t>
      </w:r>
    </w:p>
    <w:p w14:paraId="2548413D" w14:textId="77777777" w:rsidR="00070615" w:rsidRPr="00EF6A60" w:rsidRDefault="00070615" w:rsidP="00070615">
      <w:pPr>
        <w:spacing w:after="0" w:line="240" w:lineRule="auto"/>
        <w:jc w:val="center"/>
        <w:rPr>
          <w:rFonts w:ascii="Arial" w:hAnsi="Arial" w:cs="Arial"/>
        </w:rPr>
      </w:pPr>
    </w:p>
    <w:p w14:paraId="5FFB92D5" w14:textId="77777777" w:rsidR="00070615" w:rsidRPr="00EF6A60" w:rsidRDefault="00070615" w:rsidP="00070615">
      <w:pPr>
        <w:pStyle w:val="box454532"/>
        <w:spacing w:before="0" w:beforeAutospacing="0" w:after="0" w:afterAutospacing="0"/>
        <w:jc w:val="both"/>
        <w:textAlignment w:val="baseline"/>
        <w:rPr>
          <w:rFonts w:ascii="Arial" w:hAnsi="Arial" w:cs="Arial"/>
          <w:sz w:val="22"/>
          <w:szCs w:val="22"/>
        </w:rPr>
      </w:pPr>
      <w:bookmarkStart w:id="2" w:name="_Hlk486265064"/>
      <w:r w:rsidRPr="00EF6A60">
        <w:rPr>
          <w:rFonts w:ascii="Arial" w:hAnsi="Arial" w:cs="Arial"/>
          <w:sz w:val="22"/>
          <w:szCs w:val="22"/>
        </w:rPr>
        <w:t>(1)</w:t>
      </w:r>
      <w:r w:rsidRPr="00EF6A60">
        <w:rPr>
          <w:rFonts w:ascii="Arial" w:hAnsi="Arial" w:cs="Arial"/>
          <w:sz w:val="22"/>
          <w:szCs w:val="22"/>
        </w:rPr>
        <w:tab/>
        <w:t>Korisnik usluge dužan je:</w:t>
      </w:r>
    </w:p>
    <w:bookmarkEnd w:id="2"/>
    <w:p w14:paraId="513CCEC5"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1. </w:t>
      </w:r>
      <w:r w:rsidRPr="00EF6A60">
        <w:rPr>
          <w:rFonts w:ascii="Arial" w:hAnsi="Arial" w:cs="Arial"/>
          <w:sz w:val="22"/>
          <w:szCs w:val="22"/>
        </w:rPr>
        <w:tab/>
        <w:t>koristiti javnu uslugu i predati miješani komunalni otpad te bio otpad iz  biorazgradivog komunalno</w:t>
      </w:r>
      <w:r>
        <w:rPr>
          <w:rFonts w:ascii="Arial" w:hAnsi="Arial" w:cs="Arial"/>
          <w:sz w:val="22"/>
          <w:szCs w:val="22"/>
        </w:rPr>
        <w:t xml:space="preserve">g otpada ako ga ne </w:t>
      </w:r>
      <w:proofErr w:type="spellStart"/>
      <w:r>
        <w:rPr>
          <w:rFonts w:ascii="Arial" w:hAnsi="Arial" w:cs="Arial"/>
          <w:sz w:val="22"/>
          <w:szCs w:val="22"/>
        </w:rPr>
        <w:t>kompostira</w:t>
      </w:r>
      <w:proofErr w:type="spellEnd"/>
      <w:r>
        <w:rPr>
          <w:rFonts w:ascii="Arial" w:hAnsi="Arial" w:cs="Arial"/>
          <w:sz w:val="22"/>
          <w:szCs w:val="22"/>
        </w:rPr>
        <w:t xml:space="preserve">, </w:t>
      </w:r>
      <w:r w:rsidRPr="00EF6A60">
        <w:rPr>
          <w:rFonts w:ascii="Arial" w:hAnsi="Arial" w:cs="Arial"/>
          <w:sz w:val="22"/>
          <w:szCs w:val="22"/>
        </w:rPr>
        <w:t>davatelju usluge na području na kojem se nalazi nekretnina korisnika usluge;</w:t>
      </w:r>
    </w:p>
    <w:p w14:paraId="24D529CB"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2. </w:t>
      </w:r>
      <w:r w:rsidRPr="00EF6A60">
        <w:rPr>
          <w:rFonts w:ascii="Arial" w:hAnsi="Arial" w:cs="Arial"/>
          <w:sz w:val="22"/>
          <w:szCs w:val="22"/>
        </w:rPr>
        <w:tab/>
        <w:t xml:space="preserve">vratiti davatelju usluge potpisanu Izjavu o načinu korištenja javne </w:t>
      </w:r>
      <w:bookmarkStart w:id="3" w:name="_Hlk486265061"/>
      <w:r w:rsidRPr="00EF6A60">
        <w:rPr>
          <w:rFonts w:ascii="Arial" w:hAnsi="Arial" w:cs="Arial"/>
          <w:sz w:val="22"/>
          <w:szCs w:val="22"/>
        </w:rPr>
        <w:t>usluge</w:t>
      </w:r>
      <w:bookmarkEnd w:id="3"/>
      <w:r w:rsidRPr="00EF6A60">
        <w:rPr>
          <w:rFonts w:ascii="Arial" w:hAnsi="Arial" w:cs="Arial"/>
          <w:sz w:val="22"/>
          <w:szCs w:val="22"/>
        </w:rPr>
        <w:t>;</w:t>
      </w:r>
    </w:p>
    <w:p w14:paraId="20B11C80"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3. </w:t>
      </w:r>
      <w:r w:rsidRPr="00EF6A60">
        <w:rPr>
          <w:rFonts w:ascii="Arial" w:hAnsi="Arial" w:cs="Arial"/>
          <w:sz w:val="22"/>
          <w:szCs w:val="22"/>
        </w:rPr>
        <w:tab/>
        <w:t>preuzeti od davatelja usluge standardizirane spremnike za otpad, te iste spremnike u dane kad se vrši odvoz otpada izvesti na javnu površinu na način da ne ugrožavaju sigurnost u prometu;</w:t>
      </w:r>
    </w:p>
    <w:p w14:paraId="459F267A"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4. </w:t>
      </w:r>
      <w:r w:rsidRPr="00EF6A60">
        <w:rPr>
          <w:rFonts w:ascii="Arial" w:hAnsi="Arial" w:cs="Arial"/>
          <w:sz w:val="22"/>
          <w:szCs w:val="22"/>
        </w:rPr>
        <w:tab/>
        <w:t>omogućiti davatelju usluge pristup spremniku na mjestu primopredaje u slučaju kad mjesto primopredaje otpada nije na javnoj površini;</w:t>
      </w:r>
    </w:p>
    <w:p w14:paraId="0593F735"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5. </w:t>
      </w:r>
      <w:r w:rsidRPr="00EF6A60">
        <w:rPr>
          <w:rFonts w:ascii="Arial" w:hAnsi="Arial" w:cs="Arial"/>
          <w:sz w:val="22"/>
          <w:szCs w:val="22"/>
        </w:rPr>
        <w:tab/>
        <w:t>postupati s otpadom na obračunskom mjestu korisnika usluge na način kojim se ne dovodi u opasnost ljudsko zdravlje i ne dovodi do rasipanja otpada oko spremnika i ne uzrokuje pojava neugode drugoj osobi zbog mirisa otpada;</w:t>
      </w:r>
    </w:p>
    <w:p w14:paraId="187F5A6A"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6. </w:t>
      </w:r>
      <w:r w:rsidRPr="00EF6A60">
        <w:rPr>
          <w:rFonts w:ascii="Arial" w:hAnsi="Arial" w:cs="Arial"/>
          <w:sz w:val="22"/>
          <w:szCs w:val="22"/>
        </w:rPr>
        <w:tab/>
        <w:t>odgovarati za postupanje s otpadom i spremnikom na obračunskom mjestu korisnika usluge sukladno Zakonu, Uredbi i ovoj Odluci,</w:t>
      </w:r>
    </w:p>
    <w:p w14:paraId="68BC43C9"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7. </w:t>
      </w:r>
      <w:r w:rsidRPr="00EF6A60">
        <w:rPr>
          <w:rFonts w:ascii="Arial" w:hAnsi="Arial" w:cs="Arial"/>
          <w:sz w:val="22"/>
          <w:szCs w:val="22"/>
        </w:rPr>
        <w:tab/>
        <w:t>zajedno s ostalim korisnicima usluge na istom obračunskom mjestu odgovarati za obveze nastale zajedničkim korištenjem spremnika sukladno Zakonu, Uredbi i ovoj Odluci;</w:t>
      </w:r>
    </w:p>
    <w:p w14:paraId="19816777"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8. </w:t>
      </w:r>
      <w:r w:rsidRPr="00EF6A60">
        <w:rPr>
          <w:rFonts w:ascii="Arial" w:hAnsi="Arial" w:cs="Arial"/>
          <w:sz w:val="22"/>
          <w:szCs w:val="22"/>
        </w:rPr>
        <w:tab/>
        <w:t xml:space="preserve">predavati biorazgradivi komunalni otpad, </w:t>
      </w:r>
      <w:proofErr w:type="spellStart"/>
      <w:r w:rsidRPr="00EF6A60">
        <w:rPr>
          <w:rFonts w:ascii="Arial" w:hAnsi="Arial" w:cs="Arial"/>
          <w:sz w:val="22"/>
          <w:szCs w:val="22"/>
        </w:rPr>
        <w:t>reciklabilni</w:t>
      </w:r>
      <w:proofErr w:type="spellEnd"/>
      <w:r w:rsidRPr="00EF6A60">
        <w:rPr>
          <w:rFonts w:ascii="Arial" w:hAnsi="Arial" w:cs="Arial"/>
          <w:sz w:val="22"/>
          <w:szCs w:val="22"/>
        </w:rPr>
        <w:t xml:space="preserve"> komunalni otpad, problematični otpad i glomazni otpad odvojeno od miješanog komunalnog otpada;</w:t>
      </w:r>
    </w:p>
    <w:p w14:paraId="146AF3DC"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9. </w:t>
      </w:r>
      <w:r w:rsidRPr="00EF6A60">
        <w:rPr>
          <w:rFonts w:ascii="Arial" w:hAnsi="Arial" w:cs="Arial"/>
          <w:sz w:val="22"/>
          <w:szCs w:val="22"/>
        </w:rPr>
        <w:tab/>
        <w:t xml:space="preserve">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w:t>
      </w:r>
    </w:p>
    <w:p w14:paraId="6619F82A"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10. </w:t>
      </w:r>
      <w:r w:rsidRPr="00EF6A60">
        <w:rPr>
          <w:rFonts w:ascii="Arial" w:hAnsi="Arial" w:cs="Arial"/>
          <w:sz w:val="22"/>
          <w:szCs w:val="22"/>
        </w:rPr>
        <w:tab/>
        <w:t xml:space="preserve">predavati problematični otpad u </w:t>
      </w:r>
      <w:proofErr w:type="spellStart"/>
      <w:r w:rsidRPr="00EF6A60">
        <w:rPr>
          <w:rFonts w:ascii="Arial" w:hAnsi="Arial" w:cs="Arial"/>
          <w:sz w:val="22"/>
          <w:szCs w:val="22"/>
        </w:rPr>
        <w:t>reciklažno</w:t>
      </w:r>
      <w:proofErr w:type="spellEnd"/>
      <w:r w:rsidRPr="00EF6A60">
        <w:rPr>
          <w:rFonts w:ascii="Arial" w:hAnsi="Arial" w:cs="Arial"/>
          <w:sz w:val="22"/>
          <w:szCs w:val="22"/>
        </w:rPr>
        <w:t xml:space="preserve"> dvorište ili mobilno </w:t>
      </w:r>
      <w:proofErr w:type="spellStart"/>
      <w:r w:rsidRPr="00EF6A60">
        <w:rPr>
          <w:rFonts w:ascii="Arial" w:hAnsi="Arial" w:cs="Arial"/>
          <w:sz w:val="22"/>
          <w:szCs w:val="22"/>
        </w:rPr>
        <w:t>reciklažno</w:t>
      </w:r>
      <w:proofErr w:type="spellEnd"/>
      <w:r w:rsidRPr="00EF6A60">
        <w:rPr>
          <w:rFonts w:ascii="Arial" w:hAnsi="Arial" w:cs="Arial"/>
          <w:sz w:val="22"/>
          <w:szCs w:val="22"/>
        </w:rPr>
        <w:t xml:space="preserve"> dvorište;</w:t>
      </w:r>
    </w:p>
    <w:p w14:paraId="0D525AC6" w14:textId="77777777" w:rsidR="00070615" w:rsidRPr="00EF6A60" w:rsidRDefault="00070615" w:rsidP="00070615">
      <w:pPr>
        <w:pStyle w:val="box454532"/>
        <w:spacing w:before="0" w:beforeAutospacing="0" w:after="0" w:afterAutospacing="0"/>
        <w:ind w:left="426" w:hanging="426"/>
        <w:jc w:val="both"/>
        <w:textAlignment w:val="baseline"/>
        <w:rPr>
          <w:rFonts w:ascii="Arial" w:hAnsi="Arial" w:cs="Arial"/>
          <w:sz w:val="22"/>
          <w:szCs w:val="22"/>
        </w:rPr>
      </w:pPr>
      <w:r w:rsidRPr="00EF6A60">
        <w:rPr>
          <w:rFonts w:ascii="Arial" w:hAnsi="Arial" w:cs="Arial"/>
          <w:sz w:val="22"/>
          <w:szCs w:val="22"/>
        </w:rPr>
        <w:t xml:space="preserve">11. </w:t>
      </w:r>
      <w:r w:rsidRPr="00EF6A60">
        <w:rPr>
          <w:rFonts w:ascii="Arial" w:hAnsi="Arial" w:cs="Arial"/>
          <w:sz w:val="22"/>
          <w:szCs w:val="22"/>
        </w:rPr>
        <w:tab/>
        <w:t xml:space="preserve">predavati krupni (glomazni) otpad u </w:t>
      </w:r>
      <w:proofErr w:type="spellStart"/>
      <w:r w:rsidRPr="00EF6A60">
        <w:rPr>
          <w:rFonts w:ascii="Arial" w:hAnsi="Arial" w:cs="Arial"/>
          <w:sz w:val="22"/>
          <w:szCs w:val="22"/>
        </w:rPr>
        <w:t>reciklažno</w:t>
      </w:r>
      <w:proofErr w:type="spellEnd"/>
      <w:r w:rsidRPr="00EF6A60">
        <w:rPr>
          <w:rFonts w:ascii="Arial" w:hAnsi="Arial" w:cs="Arial"/>
          <w:sz w:val="22"/>
          <w:szCs w:val="22"/>
        </w:rPr>
        <w:t xml:space="preserve"> dvorište, te ako ima potrebu za time jednom godišnje bez naknade na lokaciji obračunskog mjesta korisnika usluge;</w:t>
      </w:r>
    </w:p>
    <w:p w14:paraId="2B71068B" w14:textId="77777777" w:rsidR="00070615" w:rsidRPr="00EF6A60" w:rsidRDefault="00070615" w:rsidP="00070615">
      <w:pPr>
        <w:pStyle w:val="box454532"/>
        <w:spacing w:before="0" w:beforeAutospacing="0" w:after="0" w:afterAutospacing="0"/>
        <w:ind w:left="426" w:hanging="426"/>
        <w:textAlignment w:val="baseline"/>
        <w:rPr>
          <w:rFonts w:ascii="Arial" w:hAnsi="Arial" w:cs="Arial"/>
          <w:sz w:val="22"/>
          <w:szCs w:val="22"/>
        </w:rPr>
      </w:pPr>
      <w:r w:rsidRPr="00EF6A60">
        <w:rPr>
          <w:rFonts w:ascii="Arial" w:hAnsi="Arial" w:cs="Arial"/>
          <w:sz w:val="22"/>
          <w:szCs w:val="22"/>
        </w:rPr>
        <w:t xml:space="preserve">12. </w:t>
      </w:r>
      <w:r w:rsidRPr="00EF6A60">
        <w:rPr>
          <w:rFonts w:ascii="Arial" w:hAnsi="Arial" w:cs="Arial"/>
          <w:sz w:val="22"/>
          <w:szCs w:val="22"/>
        </w:rPr>
        <w:tab/>
        <w:t>plaćati davatelju usluge cijenu javne usluge, u skladu s važećim cjenikom.</w:t>
      </w:r>
    </w:p>
    <w:p w14:paraId="2A14C735" w14:textId="77777777" w:rsidR="00070615" w:rsidRPr="00EF6A60" w:rsidRDefault="00070615" w:rsidP="00070615">
      <w:pPr>
        <w:pStyle w:val="box454532"/>
        <w:spacing w:before="0" w:beforeAutospacing="0" w:after="0" w:afterAutospacing="0"/>
        <w:textAlignment w:val="baseline"/>
        <w:rPr>
          <w:rFonts w:ascii="Arial" w:hAnsi="Arial" w:cs="Arial"/>
          <w:sz w:val="22"/>
          <w:szCs w:val="22"/>
        </w:rPr>
      </w:pPr>
    </w:p>
    <w:p w14:paraId="7A2B0561" w14:textId="77777777" w:rsidR="00070615" w:rsidRPr="00EF6A60" w:rsidRDefault="00070615" w:rsidP="00070615">
      <w:pPr>
        <w:spacing w:after="0" w:line="240" w:lineRule="auto"/>
        <w:jc w:val="both"/>
        <w:rPr>
          <w:rFonts w:ascii="Arial" w:hAnsi="Arial" w:cs="Arial"/>
        </w:rPr>
      </w:pPr>
    </w:p>
    <w:p w14:paraId="5F7A653B" w14:textId="77777777" w:rsidR="00070615" w:rsidRPr="00EF6A60" w:rsidRDefault="00070615" w:rsidP="00070615">
      <w:pPr>
        <w:pStyle w:val="Default"/>
        <w:numPr>
          <w:ilvl w:val="0"/>
          <w:numId w:val="41"/>
        </w:numPr>
        <w:ind w:left="567" w:hanging="567"/>
        <w:rPr>
          <w:rFonts w:ascii="Arial" w:hAnsi="Arial" w:cs="Arial"/>
          <w:b/>
          <w:bCs/>
          <w:color w:val="auto"/>
          <w:sz w:val="22"/>
          <w:szCs w:val="22"/>
        </w:rPr>
      </w:pPr>
      <w:r w:rsidRPr="00EF6A60">
        <w:rPr>
          <w:rFonts w:ascii="Arial" w:hAnsi="Arial" w:cs="Arial"/>
          <w:b/>
          <w:bCs/>
          <w:color w:val="auto"/>
          <w:sz w:val="22"/>
          <w:szCs w:val="22"/>
        </w:rPr>
        <w:t xml:space="preserve">Način sakupljanja komunalnog otpada </w:t>
      </w:r>
    </w:p>
    <w:p w14:paraId="758A602C" w14:textId="77777777" w:rsidR="00070615" w:rsidRPr="00EF6A60" w:rsidRDefault="00070615" w:rsidP="00070615">
      <w:pPr>
        <w:pStyle w:val="Default"/>
        <w:rPr>
          <w:rFonts w:ascii="Arial" w:hAnsi="Arial" w:cs="Arial"/>
          <w:color w:val="auto"/>
          <w:sz w:val="22"/>
          <w:szCs w:val="22"/>
        </w:rPr>
      </w:pPr>
    </w:p>
    <w:p w14:paraId="58986CB9"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7.</w:t>
      </w:r>
    </w:p>
    <w:p w14:paraId="6A8FCF0B" w14:textId="77777777" w:rsidR="00070615" w:rsidRPr="00EF6A60" w:rsidRDefault="00070615" w:rsidP="00070615">
      <w:pPr>
        <w:spacing w:after="0" w:line="240" w:lineRule="auto"/>
        <w:jc w:val="center"/>
        <w:rPr>
          <w:rFonts w:ascii="Arial" w:hAnsi="Arial" w:cs="Arial"/>
          <w:lang w:eastAsia="hr-HR"/>
        </w:rPr>
      </w:pPr>
    </w:p>
    <w:p w14:paraId="2A06D108" w14:textId="77777777" w:rsidR="00070615" w:rsidRPr="00EF6A60" w:rsidRDefault="00070615" w:rsidP="00070615">
      <w:pPr>
        <w:jc w:val="both"/>
        <w:rPr>
          <w:rFonts w:ascii="Arial" w:hAnsi="Arial" w:cs="Arial"/>
        </w:rPr>
      </w:pPr>
      <w:r w:rsidRPr="00EF6A60">
        <w:rPr>
          <w:rFonts w:ascii="Arial" w:hAnsi="Arial" w:cs="Arial"/>
        </w:rPr>
        <w:t>(1) Miješani komunalni otpad prikuplja se u tipiziranim/standardiziranim spremnicima za miješani komunalni otpad:</w:t>
      </w:r>
    </w:p>
    <w:p w14:paraId="628DF94B" w14:textId="77777777" w:rsidR="00070615" w:rsidRPr="00EF6A60" w:rsidRDefault="00070615" w:rsidP="00070615">
      <w:pPr>
        <w:pStyle w:val="Odlomakpopisa"/>
        <w:numPr>
          <w:ilvl w:val="0"/>
          <w:numId w:val="46"/>
        </w:numPr>
        <w:contextualSpacing/>
        <w:jc w:val="both"/>
        <w:rPr>
          <w:rFonts w:ascii="Arial" w:hAnsi="Arial" w:cs="Arial"/>
        </w:rPr>
      </w:pPr>
      <w:r w:rsidRPr="00EF6A60">
        <w:rPr>
          <w:rFonts w:ascii="Arial" w:hAnsi="Arial" w:cs="Arial"/>
        </w:rPr>
        <w:t>Za kućanstva u obiteljskim kućama volumena 80 i 120 litara, spremnik osigurava davatelj usluge;</w:t>
      </w:r>
    </w:p>
    <w:p w14:paraId="7BA1A6D5" w14:textId="77777777" w:rsidR="00070615" w:rsidRPr="00EF6A60" w:rsidRDefault="00070615" w:rsidP="00070615">
      <w:pPr>
        <w:pStyle w:val="Odlomakpopisa"/>
        <w:numPr>
          <w:ilvl w:val="0"/>
          <w:numId w:val="46"/>
        </w:numPr>
        <w:contextualSpacing/>
        <w:jc w:val="both"/>
        <w:rPr>
          <w:rFonts w:ascii="Arial" w:hAnsi="Arial" w:cs="Arial"/>
        </w:rPr>
      </w:pPr>
      <w:r w:rsidRPr="00EF6A60">
        <w:rPr>
          <w:rFonts w:ascii="Arial" w:hAnsi="Arial" w:cs="Arial"/>
        </w:rPr>
        <w:t>Za kućanstva u više stambenim zgradama volumena 80 i 120 litara, osigurava davatelj usluge;</w:t>
      </w:r>
    </w:p>
    <w:p w14:paraId="038A2B80" w14:textId="77777777" w:rsidR="00070615" w:rsidRPr="00B8506B" w:rsidRDefault="00070615" w:rsidP="00070615">
      <w:pPr>
        <w:pStyle w:val="Odlomakpopisa"/>
        <w:numPr>
          <w:ilvl w:val="0"/>
          <w:numId w:val="46"/>
        </w:numPr>
        <w:contextualSpacing/>
        <w:jc w:val="both"/>
        <w:rPr>
          <w:rFonts w:ascii="Arial" w:hAnsi="Arial" w:cs="Arial"/>
        </w:rPr>
      </w:pPr>
      <w:r w:rsidRPr="00EF6A60">
        <w:rPr>
          <w:rFonts w:ascii="Arial" w:hAnsi="Arial" w:cs="Arial"/>
        </w:rPr>
        <w:t>Za korisnika koji nije kućanstvo, odnosno oni koji obavljaju neku djelatnost, volumena 120 i 1100 litara.</w:t>
      </w:r>
    </w:p>
    <w:p w14:paraId="66B37330" w14:textId="77777777" w:rsidR="00070615" w:rsidRPr="00EF6A60" w:rsidRDefault="00070615" w:rsidP="00070615">
      <w:pPr>
        <w:pStyle w:val="Odlomakpopisa"/>
        <w:spacing w:after="0" w:line="240" w:lineRule="auto"/>
        <w:ind w:left="0"/>
        <w:jc w:val="both"/>
        <w:rPr>
          <w:rFonts w:ascii="Arial" w:hAnsi="Arial" w:cs="Arial"/>
          <w:lang w:eastAsia="hr-HR"/>
        </w:rPr>
      </w:pPr>
    </w:p>
    <w:p w14:paraId="0D56E04B" w14:textId="77777777" w:rsidR="00070615" w:rsidRPr="00EF6A60" w:rsidRDefault="00070615" w:rsidP="00070615">
      <w:pPr>
        <w:pStyle w:val="Tijeloteksta"/>
      </w:pPr>
      <w:r w:rsidRPr="00EF6A60">
        <w:t>(2)</w:t>
      </w:r>
      <w:r w:rsidRPr="00EF6A60">
        <w:tab/>
        <w:t xml:space="preserve">Bio otpad iz biorazgradivog komunalnog otpada - vlastito kompostiranje, korisnici </w:t>
      </w:r>
      <w:proofErr w:type="spellStart"/>
      <w:r w:rsidRPr="00EF6A60">
        <w:t>kompostiraju</w:t>
      </w:r>
      <w:proofErr w:type="spellEnd"/>
      <w:r w:rsidRPr="00EF6A60">
        <w:t xml:space="preserve"> u vlastitim dvorištima ili vrtovima na točno određenim mjestima u ručno izrađenim ili tipskim kupovnim </w:t>
      </w:r>
      <w:proofErr w:type="spellStart"/>
      <w:r w:rsidRPr="00EF6A60">
        <w:t>komposterima</w:t>
      </w:r>
      <w:proofErr w:type="spellEnd"/>
      <w:r w:rsidRPr="00EF6A60">
        <w:t xml:space="preserve"> . </w:t>
      </w:r>
      <w:proofErr w:type="spellStart"/>
      <w:r w:rsidRPr="00EF6A60">
        <w:t>Komposter</w:t>
      </w:r>
      <w:proofErr w:type="spellEnd"/>
      <w:r w:rsidRPr="00EF6A60">
        <w:t xml:space="preserve"> volumena po izboru, nabavlja ili sam izrađuje korisnik usluge. U slučaju vlastitog kompostiranja korisnik usluge, na zahtjev davatelja usluge, mora davatelju usluge ili komunalnom redaru omogućiti uvid u </w:t>
      </w:r>
      <w:proofErr w:type="spellStart"/>
      <w:r w:rsidRPr="00EF6A60">
        <w:t>komposter</w:t>
      </w:r>
      <w:proofErr w:type="spellEnd"/>
      <w:r w:rsidRPr="00EF6A60">
        <w:t xml:space="preserve"> i mjesto kompostiranja te njegovo fotografiranje i arhiviranje fotografije istoga za potrebe davatelja usluge.</w:t>
      </w:r>
    </w:p>
    <w:p w14:paraId="58E74748" w14:textId="77777777" w:rsidR="00070615" w:rsidRPr="00EF6A60" w:rsidRDefault="00070615" w:rsidP="00070615">
      <w:pPr>
        <w:spacing w:after="0" w:line="240" w:lineRule="auto"/>
        <w:jc w:val="both"/>
        <w:rPr>
          <w:rFonts w:ascii="Arial" w:hAnsi="Arial" w:cs="Arial"/>
          <w:lang w:eastAsia="hr-HR"/>
        </w:rPr>
      </w:pPr>
      <w:r w:rsidRPr="00EF6A60">
        <w:rPr>
          <w:rFonts w:ascii="Arial" w:hAnsi="Arial" w:cs="Arial"/>
          <w:lang w:eastAsia="hr-HR"/>
        </w:rPr>
        <w:t xml:space="preserve">(3) </w:t>
      </w:r>
      <w:r w:rsidRPr="00EF6A60">
        <w:rPr>
          <w:rFonts w:ascii="Arial" w:hAnsi="Arial" w:cs="Arial"/>
          <w:lang w:eastAsia="hr-HR"/>
        </w:rPr>
        <w:tab/>
      </w:r>
      <w:r w:rsidRPr="00EF6A60">
        <w:rPr>
          <w:rFonts w:ascii="Arial" w:hAnsi="Arial" w:cs="Arial"/>
        </w:rPr>
        <w:t>Bio otpad iz biorazgradivog komunalnog otpada – redovan odvoz, prikuplja se u  tipiziranim/standardiziranim spremnicima za komunalni otpad:</w:t>
      </w:r>
    </w:p>
    <w:p w14:paraId="3BA66B2D" w14:textId="77777777" w:rsidR="00070615" w:rsidRPr="00EF6A60" w:rsidRDefault="00070615" w:rsidP="00070615">
      <w:pPr>
        <w:spacing w:after="0" w:line="240" w:lineRule="auto"/>
        <w:jc w:val="both"/>
        <w:rPr>
          <w:rFonts w:ascii="Arial" w:hAnsi="Arial" w:cs="Arial"/>
          <w:lang w:eastAsia="hr-HR"/>
        </w:rPr>
      </w:pPr>
      <w:r w:rsidRPr="00EF6A60">
        <w:rPr>
          <w:rFonts w:ascii="Arial" w:hAnsi="Arial" w:cs="Arial"/>
        </w:rPr>
        <w:t xml:space="preserve"> Za kućanstva u obiteljskim kućama volumena 120 litara osigurava davatelj usluge;</w:t>
      </w:r>
    </w:p>
    <w:p w14:paraId="7A6A64E7" w14:textId="77777777" w:rsidR="00070615" w:rsidRPr="00EF6A60" w:rsidRDefault="00070615" w:rsidP="00070615">
      <w:pPr>
        <w:spacing w:after="0"/>
        <w:jc w:val="both"/>
        <w:rPr>
          <w:rFonts w:ascii="Arial" w:hAnsi="Arial" w:cs="Arial"/>
        </w:rPr>
      </w:pPr>
      <w:r w:rsidRPr="00EF6A60">
        <w:rPr>
          <w:rFonts w:ascii="Arial" w:hAnsi="Arial" w:cs="Arial"/>
        </w:rPr>
        <w:t xml:space="preserve"> Za kućanstva u više stambenim zgradama volumena 120 litara osigurava davatelj usluge.“</w:t>
      </w:r>
    </w:p>
    <w:p w14:paraId="5EADDDAA" w14:textId="77777777" w:rsidR="00070615" w:rsidRPr="00EF6A60" w:rsidRDefault="00070615" w:rsidP="00070615">
      <w:pPr>
        <w:pStyle w:val="Odlomakpopisa"/>
        <w:spacing w:after="0" w:line="240" w:lineRule="auto"/>
        <w:ind w:left="360"/>
        <w:jc w:val="both"/>
        <w:rPr>
          <w:rFonts w:ascii="Arial" w:hAnsi="Arial" w:cs="Arial"/>
          <w:lang w:eastAsia="hr-HR"/>
        </w:rPr>
      </w:pPr>
    </w:p>
    <w:p w14:paraId="4F1DA464" w14:textId="77777777" w:rsidR="00070615" w:rsidRPr="00EF6A60" w:rsidRDefault="00070615" w:rsidP="00070615">
      <w:pPr>
        <w:spacing w:after="0" w:line="240" w:lineRule="auto"/>
        <w:jc w:val="both"/>
        <w:rPr>
          <w:rFonts w:ascii="Arial" w:hAnsi="Arial" w:cs="Arial"/>
          <w:lang w:eastAsia="hr-HR"/>
        </w:rPr>
      </w:pPr>
      <w:r w:rsidRPr="00EF6A60">
        <w:rPr>
          <w:rFonts w:ascii="Arial" w:hAnsi="Arial" w:cs="Arial"/>
          <w:lang w:eastAsia="hr-HR"/>
        </w:rPr>
        <w:t xml:space="preserve">(4) Problematični otpad prikuplja se u spremnicima za problematični otpad koji se nalazi u </w:t>
      </w:r>
      <w:proofErr w:type="spellStart"/>
      <w:r w:rsidRPr="00EF6A60">
        <w:rPr>
          <w:rFonts w:ascii="Arial" w:hAnsi="Arial" w:cs="Arial"/>
          <w:lang w:eastAsia="hr-HR"/>
        </w:rPr>
        <w:t>reciklažnom</w:t>
      </w:r>
      <w:proofErr w:type="spellEnd"/>
      <w:r w:rsidRPr="00EF6A60">
        <w:rPr>
          <w:rFonts w:ascii="Arial" w:hAnsi="Arial" w:cs="Arial"/>
          <w:lang w:eastAsia="hr-HR"/>
        </w:rPr>
        <w:t xml:space="preserve"> dvorištu i/ili mobilnom </w:t>
      </w:r>
      <w:proofErr w:type="spellStart"/>
      <w:r w:rsidRPr="00EF6A60">
        <w:rPr>
          <w:rFonts w:ascii="Arial" w:hAnsi="Arial" w:cs="Arial"/>
          <w:lang w:eastAsia="hr-HR"/>
        </w:rPr>
        <w:t>reciklažnom</w:t>
      </w:r>
      <w:proofErr w:type="spellEnd"/>
      <w:r w:rsidRPr="00EF6A60">
        <w:rPr>
          <w:rFonts w:ascii="Arial" w:hAnsi="Arial" w:cs="Arial"/>
          <w:lang w:eastAsia="hr-HR"/>
        </w:rPr>
        <w:t xml:space="preserve"> dvorištu. </w:t>
      </w:r>
    </w:p>
    <w:p w14:paraId="3F385DCE" w14:textId="77777777" w:rsidR="00070615" w:rsidRPr="00EF6A60" w:rsidRDefault="00070615" w:rsidP="00070615">
      <w:pPr>
        <w:pStyle w:val="Odlomakpopisa"/>
        <w:spacing w:after="0" w:line="240" w:lineRule="auto"/>
        <w:ind w:left="0"/>
        <w:jc w:val="both"/>
        <w:rPr>
          <w:rFonts w:ascii="Arial" w:hAnsi="Arial" w:cs="Arial"/>
          <w:lang w:eastAsia="hr-HR"/>
        </w:rPr>
      </w:pPr>
    </w:p>
    <w:p w14:paraId="70737AA1" w14:textId="77777777" w:rsidR="00070615" w:rsidRPr="00EF6A60" w:rsidRDefault="00070615" w:rsidP="00070615">
      <w:pPr>
        <w:pStyle w:val="Odlomakpopisa"/>
        <w:numPr>
          <w:ilvl w:val="0"/>
          <w:numId w:val="10"/>
        </w:numPr>
        <w:spacing w:after="0" w:line="240" w:lineRule="auto"/>
        <w:ind w:left="0" w:firstLine="0"/>
        <w:jc w:val="both"/>
        <w:rPr>
          <w:rFonts w:ascii="Arial" w:hAnsi="Arial" w:cs="Arial"/>
          <w:lang w:eastAsia="hr-HR"/>
        </w:rPr>
      </w:pPr>
      <w:r w:rsidRPr="00EF6A60">
        <w:rPr>
          <w:rFonts w:ascii="Arial" w:hAnsi="Arial" w:cs="Arial"/>
          <w:lang w:eastAsia="hr-HR"/>
        </w:rPr>
        <w:t xml:space="preserve">Glomazni otpad prikuplja se u </w:t>
      </w:r>
      <w:proofErr w:type="spellStart"/>
      <w:r w:rsidRPr="00EF6A60">
        <w:rPr>
          <w:rFonts w:ascii="Arial" w:hAnsi="Arial" w:cs="Arial"/>
          <w:lang w:eastAsia="hr-HR"/>
        </w:rPr>
        <w:t>reciklažnom</w:t>
      </w:r>
      <w:proofErr w:type="spellEnd"/>
      <w:r w:rsidRPr="00EF6A60">
        <w:rPr>
          <w:rFonts w:ascii="Arial" w:hAnsi="Arial" w:cs="Arial"/>
          <w:lang w:eastAsia="hr-HR"/>
        </w:rPr>
        <w:t xml:space="preserve"> dvorištu i/ili </w:t>
      </w:r>
      <w:proofErr w:type="spellStart"/>
      <w:r w:rsidRPr="00EF6A60">
        <w:rPr>
          <w:rFonts w:ascii="Arial" w:hAnsi="Arial" w:cs="Arial"/>
          <w:lang w:eastAsia="hr-HR"/>
        </w:rPr>
        <w:t>reciklažnom</w:t>
      </w:r>
      <w:proofErr w:type="spellEnd"/>
      <w:r w:rsidRPr="00EF6A60">
        <w:rPr>
          <w:rFonts w:ascii="Arial" w:hAnsi="Arial" w:cs="Arial"/>
          <w:lang w:eastAsia="hr-HR"/>
        </w:rPr>
        <w:t xml:space="preserve"> mobilnom dvorištu i  jednom godišnje na lokaciji obračunskog mjesta korisnika usluge. </w:t>
      </w:r>
    </w:p>
    <w:p w14:paraId="193467AE" w14:textId="77777777" w:rsidR="00070615" w:rsidRPr="00EF6A60" w:rsidRDefault="00070615" w:rsidP="00070615">
      <w:pPr>
        <w:pStyle w:val="Odlomakpopisa"/>
        <w:spacing w:after="0" w:line="240" w:lineRule="auto"/>
        <w:ind w:left="1004"/>
        <w:jc w:val="both"/>
        <w:rPr>
          <w:rFonts w:ascii="Arial" w:hAnsi="Arial" w:cs="Arial"/>
          <w:lang w:eastAsia="hr-HR"/>
        </w:rPr>
      </w:pPr>
    </w:p>
    <w:p w14:paraId="0A7A34FD"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8.</w:t>
      </w:r>
    </w:p>
    <w:p w14:paraId="0D4F78EC" w14:textId="77777777" w:rsidR="00070615" w:rsidRPr="00EF6A60" w:rsidRDefault="00070615" w:rsidP="00070615">
      <w:pPr>
        <w:spacing w:after="0" w:line="240" w:lineRule="auto"/>
        <w:jc w:val="center"/>
        <w:rPr>
          <w:rFonts w:ascii="Arial" w:hAnsi="Arial" w:cs="Arial"/>
          <w:lang w:eastAsia="hr-HR"/>
        </w:rPr>
      </w:pPr>
    </w:p>
    <w:p w14:paraId="3CDEB340" w14:textId="77777777" w:rsidR="00070615" w:rsidRPr="00EF6A60" w:rsidRDefault="00070615" w:rsidP="00070615">
      <w:pPr>
        <w:pStyle w:val="Odlomakpopisa"/>
        <w:numPr>
          <w:ilvl w:val="0"/>
          <w:numId w:val="12"/>
        </w:numPr>
        <w:spacing w:after="0" w:line="240" w:lineRule="auto"/>
        <w:ind w:hanging="720"/>
        <w:jc w:val="both"/>
        <w:rPr>
          <w:rFonts w:ascii="Arial" w:hAnsi="Arial" w:cs="Arial"/>
          <w:lang w:eastAsia="hr-HR"/>
        </w:rPr>
      </w:pPr>
      <w:r w:rsidRPr="00EF6A60">
        <w:rPr>
          <w:rFonts w:ascii="Arial" w:hAnsi="Arial" w:cs="Arial"/>
          <w:lang w:eastAsia="hr-HR"/>
        </w:rPr>
        <w:t>Davatelj usluge dužan je:</w:t>
      </w:r>
    </w:p>
    <w:p w14:paraId="468F7CF6" w14:textId="77777777" w:rsidR="00070615" w:rsidRPr="00EF6A60" w:rsidRDefault="00070615" w:rsidP="00070615">
      <w:pPr>
        <w:pStyle w:val="Odlomakpopisa"/>
        <w:numPr>
          <w:ilvl w:val="0"/>
          <w:numId w:val="11"/>
        </w:numPr>
        <w:spacing w:after="0" w:line="240" w:lineRule="auto"/>
        <w:ind w:left="426" w:hanging="426"/>
        <w:jc w:val="both"/>
        <w:rPr>
          <w:rFonts w:ascii="Arial" w:hAnsi="Arial" w:cs="Arial"/>
          <w:lang w:eastAsia="hr-HR"/>
        </w:rPr>
      </w:pPr>
      <w:r w:rsidRPr="00EF6A60">
        <w:rPr>
          <w:rFonts w:ascii="Arial" w:hAnsi="Arial" w:cs="Arial"/>
          <w:lang w:eastAsia="hr-HR"/>
        </w:rPr>
        <w:t>spremnike za  komunalni otpad označiti na način propisan Uredbom;</w:t>
      </w:r>
    </w:p>
    <w:p w14:paraId="09B9B3A0" w14:textId="77777777" w:rsidR="00070615" w:rsidRPr="00EF6A60" w:rsidRDefault="00070615" w:rsidP="00070615">
      <w:pPr>
        <w:pStyle w:val="Odlomakpopisa"/>
        <w:numPr>
          <w:ilvl w:val="0"/>
          <w:numId w:val="11"/>
        </w:numPr>
        <w:spacing w:after="0" w:line="240" w:lineRule="auto"/>
        <w:ind w:left="426" w:hanging="426"/>
        <w:jc w:val="both"/>
        <w:rPr>
          <w:rFonts w:ascii="Arial" w:hAnsi="Arial" w:cs="Arial"/>
          <w:lang w:eastAsia="hr-HR"/>
        </w:rPr>
      </w:pPr>
      <w:r w:rsidRPr="00EF6A60">
        <w:rPr>
          <w:rFonts w:ascii="Arial" w:hAnsi="Arial" w:cs="Arial"/>
          <w:lang w:eastAsia="hr-HR"/>
        </w:rPr>
        <w:t>na spremnike za odlaganje miješanog komunalno</w:t>
      </w:r>
      <w:r>
        <w:rPr>
          <w:rFonts w:ascii="Arial" w:hAnsi="Arial" w:cs="Arial"/>
          <w:lang w:eastAsia="hr-HR"/>
        </w:rPr>
        <w:t xml:space="preserve">g otpada ugraditi naljepnice s </w:t>
      </w:r>
      <w:r w:rsidRPr="00EF6A60">
        <w:rPr>
          <w:rFonts w:ascii="Arial" w:hAnsi="Arial" w:cs="Arial"/>
          <w:lang w:eastAsia="hr-HR"/>
        </w:rPr>
        <w:t>barkodom ili čipove  za elektroničko očitanje pražnjenja spremnika u roku određenom Uredbom.</w:t>
      </w:r>
    </w:p>
    <w:p w14:paraId="342CB4D4" w14:textId="77777777" w:rsidR="00070615" w:rsidRPr="00EF6A60" w:rsidRDefault="00070615" w:rsidP="00070615">
      <w:pPr>
        <w:spacing w:after="0" w:line="240" w:lineRule="auto"/>
        <w:jc w:val="center"/>
        <w:rPr>
          <w:rFonts w:ascii="Arial" w:hAnsi="Arial" w:cs="Arial"/>
          <w:lang w:eastAsia="hr-HR"/>
        </w:rPr>
      </w:pPr>
    </w:p>
    <w:p w14:paraId="3221E93B"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9.</w:t>
      </w:r>
    </w:p>
    <w:p w14:paraId="59FD4975" w14:textId="77777777" w:rsidR="00070615" w:rsidRPr="00D27439" w:rsidRDefault="00070615" w:rsidP="00070615">
      <w:pPr>
        <w:spacing w:after="0" w:line="240" w:lineRule="auto"/>
        <w:jc w:val="center"/>
        <w:rPr>
          <w:rFonts w:ascii="Arial" w:hAnsi="Arial" w:cs="Arial"/>
          <w:lang w:eastAsia="hr-HR"/>
        </w:rPr>
      </w:pPr>
    </w:p>
    <w:p w14:paraId="64F80337" w14:textId="77777777" w:rsidR="00070615" w:rsidRPr="00D27439" w:rsidRDefault="00070615" w:rsidP="00070615">
      <w:pPr>
        <w:pStyle w:val="Odlomakpopisa"/>
        <w:numPr>
          <w:ilvl w:val="0"/>
          <w:numId w:val="13"/>
        </w:numPr>
        <w:spacing w:after="0" w:line="240" w:lineRule="auto"/>
        <w:ind w:left="0" w:firstLine="0"/>
        <w:jc w:val="both"/>
        <w:rPr>
          <w:rFonts w:ascii="Arial" w:hAnsi="Arial" w:cs="Arial"/>
          <w:bCs/>
          <w:lang w:eastAsia="hr-HR"/>
        </w:rPr>
      </w:pPr>
      <w:r w:rsidRPr="00D27439">
        <w:rPr>
          <w:rFonts w:ascii="Arial" w:hAnsi="Arial" w:cs="Arial"/>
          <w:bCs/>
          <w:lang w:eastAsia="hr-HR"/>
        </w:rPr>
        <w:t>Korisnici usluge sakupljanja i odvoza komunalnog otpada spremnike za odlaganje komunalnog otpada smještaju u svoje objekte ili druge prostore u svom vlasništvu;</w:t>
      </w:r>
    </w:p>
    <w:p w14:paraId="19A03C89" w14:textId="77777777" w:rsidR="00070615" w:rsidRPr="00EF6A60" w:rsidRDefault="00070615" w:rsidP="00070615">
      <w:pPr>
        <w:pStyle w:val="Odlomakpopisa"/>
        <w:spacing w:after="0" w:line="240" w:lineRule="auto"/>
        <w:ind w:left="0"/>
        <w:jc w:val="both"/>
        <w:rPr>
          <w:rFonts w:ascii="Arial" w:hAnsi="Arial" w:cs="Arial"/>
          <w:b/>
          <w:bCs/>
          <w:lang w:eastAsia="hr-HR"/>
        </w:rPr>
      </w:pPr>
    </w:p>
    <w:p w14:paraId="333F084C"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10.</w:t>
      </w:r>
    </w:p>
    <w:p w14:paraId="142E0BC0" w14:textId="77777777" w:rsidR="00070615" w:rsidRPr="00EF6A60" w:rsidRDefault="00070615" w:rsidP="00070615">
      <w:pPr>
        <w:spacing w:after="0" w:line="240" w:lineRule="auto"/>
        <w:jc w:val="center"/>
        <w:rPr>
          <w:rFonts w:ascii="Arial" w:hAnsi="Arial" w:cs="Arial"/>
          <w:lang w:eastAsia="hr-HR"/>
        </w:rPr>
      </w:pPr>
    </w:p>
    <w:p w14:paraId="45858ACF" w14:textId="77777777" w:rsidR="00070615" w:rsidRPr="00EF6A60" w:rsidRDefault="00070615" w:rsidP="00070615">
      <w:pPr>
        <w:pStyle w:val="Odlomakpopisa"/>
        <w:numPr>
          <w:ilvl w:val="0"/>
          <w:numId w:val="14"/>
        </w:numPr>
        <w:spacing w:after="0" w:line="240" w:lineRule="auto"/>
        <w:ind w:left="0" w:firstLine="0"/>
        <w:jc w:val="both"/>
        <w:rPr>
          <w:rFonts w:ascii="Arial" w:hAnsi="Arial" w:cs="Arial"/>
          <w:lang w:eastAsia="hr-HR"/>
        </w:rPr>
      </w:pPr>
      <w:r w:rsidRPr="00EF6A60">
        <w:rPr>
          <w:rFonts w:ascii="Arial" w:hAnsi="Arial" w:cs="Arial"/>
          <w:lang w:eastAsia="hr-HR"/>
        </w:rPr>
        <w:t>Sakupljeni i odloženi komunalni otpad mora se nalaziti u spremniku. Prilikom pražnjenja komunalnog otpada poklopac spremnika mora biti zatvoren;</w:t>
      </w:r>
    </w:p>
    <w:p w14:paraId="2F2AFAAC" w14:textId="77777777" w:rsidR="00070615" w:rsidRPr="00EF6A60" w:rsidRDefault="00070615" w:rsidP="00070615">
      <w:pPr>
        <w:pStyle w:val="Odlomakpopisa"/>
        <w:numPr>
          <w:ilvl w:val="0"/>
          <w:numId w:val="14"/>
        </w:numPr>
        <w:spacing w:after="0" w:line="240" w:lineRule="auto"/>
        <w:ind w:left="0" w:firstLine="0"/>
        <w:jc w:val="both"/>
        <w:rPr>
          <w:rFonts w:ascii="Arial" w:hAnsi="Arial" w:cs="Arial"/>
          <w:lang w:eastAsia="hr-HR"/>
        </w:rPr>
      </w:pPr>
      <w:r w:rsidRPr="00EF6A60">
        <w:rPr>
          <w:rFonts w:ascii="Arial" w:hAnsi="Arial" w:cs="Arial"/>
          <w:lang w:eastAsia="hr-HR"/>
        </w:rPr>
        <w:t>Korisnici usluge dužni su sakupljeni komunalni otpad iz svojih prostorija pažljivo odlagati u spremnike za odlaganje komunalnog otpada tako da se isti ne rasipa i ne onečišćava okolni prostor;</w:t>
      </w:r>
    </w:p>
    <w:p w14:paraId="1EDF594D" w14:textId="77777777" w:rsidR="00070615" w:rsidRPr="00EF6A60" w:rsidRDefault="00070615" w:rsidP="00070615">
      <w:pPr>
        <w:pStyle w:val="Odlomakpopisa"/>
        <w:numPr>
          <w:ilvl w:val="0"/>
          <w:numId w:val="14"/>
        </w:numPr>
        <w:spacing w:after="0" w:line="240" w:lineRule="auto"/>
        <w:ind w:left="0" w:firstLine="0"/>
        <w:jc w:val="both"/>
        <w:rPr>
          <w:rFonts w:ascii="Arial" w:hAnsi="Arial" w:cs="Arial"/>
          <w:lang w:eastAsia="hr-HR"/>
        </w:rPr>
      </w:pPr>
      <w:r w:rsidRPr="00EF6A60">
        <w:rPr>
          <w:rFonts w:ascii="Arial" w:hAnsi="Arial" w:cs="Arial"/>
          <w:lang w:eastAsia="hr-HR"/>
        </w:rPr>
        <w:t>Korisnici usluge dužni su spremnike za otpad prati i održavati u čistom stanju, a po potrebi dezinficirati i deratizirati;</w:t>
      </w:r>
    </w:p>
    <w:p w14:paraId="79719704" w14:textId="77777777" w:rsidR="00070615" w:rsidRDefault="00070615" w:rsidP="00070615">
      <w:pPr>
        <w:pStyle w:val="Odlomakpopisa"/>
        <w:numPr>
          <w:ilvl w:val="0"/>
          <w:numId w:val="14"/>
        </w:numPr>
        <w:spacing w:after="0" w:line="240" w:lineRule="auto"/>
        <w:ind w:left="0" w:firstLine="0"/>
        <w:jc w:val="both"/>
        <w:rPr>
          <w:rFonts w:ascii="Arial" w:hAnsi="Arial" w:cs="Arial"/>
          <w:lang w:eastAsia="hr-HR"/>
        </w:rPr>
      </w:pPr>
      <w:r w:rsidRPr="00EF6A60">
        <w:rPr>
          <w:rFonts w:ascii="Arial" w:hAnsi="Arial" w:cs="Arial"/>
          <w:lang w:eastAsia="hr-HR"/>
        </w:rPr>
        <w:t>Na zahtjev korisnika, spremnike veće od 1.000 l</w:t>
      </w:r>
      <w:r>
        <w:rPr>
          <w:rFonts w:ascii="Arial" w:hAnsi="Arial" w:cs="Arial"/>
          <w:lang w:eastAsia="hr-HR"/>
        </w:rPr>
        <w:t>itara oprat</w:t>
      </w:r>
      <w:r w:rsidRPr="00EF6A60">
        <w:rPr>
          <w:rFonts w:ascii="Arial" w:hAnsi="Arial" w:cs="Arial"/>
          <w:lang w:eastAsia="hr-HR"/>
        </w:rPr>
        <w:t xml:space="preserve"> će davatelj usluge uz naplatu usluge pranja sukladno važećem cjeniku.</w:t>
      </w:r>
    </w:p>
    <w:p w14:paraId="15BB6F90" w14:textId="77777777" w:rsidR="00070615" w:rsidRPr="00EF6A60" w:rsidRDefault="00070615" w:rsidP="00070615">
      <w:pPr>
        <w:pStyle w:val="Odlomakpopisa"/>
        <w:spacing w:after="0" w:line="240" w:lineRule="auto"/>
        <w:ind w:left="0"/>
        <w:jc w:val="both"/>
        <w:rPr>
          <w:rFonts w:ascii="Arial" w:hAnsi="Arial" w:cs="Arial"/>
          <w:lang w:eastAsia="hr-HR"/>
        </w:rPr>
      </w:pPr>
    </w:p>
    <w:p w14:paraId="52B3AB92" w14:textId="77777777" w:rsidR="00070615" w:rsidRPr="00EF6A60" w:rsidRDefault="00070615" w:rsidP="00070615">
      <w:pPr>
        <w:spacing w:after="0" w:line="240" w:lineRule="auto"/>
        <w:jc w:val="both"/>
        <w:rPr>
          <w:rFonts w:ascii="Arial" w:hAnsi="Arial" w:cs="Arial"/>
          <w:lang w:eastAsia="hr-HR"/>
        </w:rPr>
      </w:pPr>
    </w:p>
    <w:p w14:paraId="51C9EC16"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11.</w:t>
      </w:r>
    </w:p>
    <w:p w14:paraId="4A72DEFC" w14:textId="77777777" w:rsidR="00070615" w:rsidRPr="00EF6A60" w:rsidRDefault="00070615" w:rsidP="00070615">
      <w:pPr>
        <w:spacing w:after="0" w:line="240" w:lineRule="auto"/>
        <w:jc w:val="center"/>
        <w:rPr>
          <w:rFonts w:ascii="Arial" w:hAnsi="Arial" w:cs="Arial"/>
          <w:lang w:eastAsia="hr-HR"/>
        </w:rPr>
      </w:pPr>
    </w:p>
    <w:p w14:paraId="33E13EF7" w14:textId="77777777" w:rsidR="00070615" w:rsidRPr="00EF6A60" w:rsidRDefault="00070615" w:rsidP="00070615">
      <w:pPr>
        <w:pStyle w:val="Odlomakpopisa"/>
        <w:numPr>
          <w:ilvl w:val="0"/>
          <w:numId w:val="15"/>
        </w:numPr>
        <w:spacing w:after="0" w:line="240" w:lineRule="auto"/>
        <w:ind w:left="0" w:firstLine="0"/>
        <w:jc w:val="both"/>
        <w:rPr>
          <w:rFonts w:ascii="Arial" w:hAnsi="Arial" w:cs="Arial"/>
          <w:lang w:eastAsia="hr-HR"/>
        </w:rPr>
      </w:pPr>
      <w:r w:rsidRPr="00EF6A60">
        <w:rPr>
          <w:rFonts w:ascii="Arial" w:hAnsi="Arial" w:cs="Arial"/>
          <w:lang w:eastAsia="hr-HR"/>
        </w:rPr>
        <w:t>Zabranjeno je odlaganje komunalnog otpada uz spremnike za odlaganje komunalnog otpada, u nestandardizirane spremnike, kutije ili drugu ambalažu;</w:t>
      </w:r>
    </w:p>
    <w:p w14:paraId="63396644" w14:textId="77777777" w:rsidR="00070615" w:rsidRPr="00EF6A60" w:rsidRDefault="00070615" w:rsidP="00070615">
      <w:pPr>
        <w:pStyle w:val="Odlomakpopisa"/>
        <w:numPr>
          <w:ilvl w:val="0"/>
          <w:numId w:val="15"/>
        </w:numPr>
        <w:spacing w:after="0" w:line="240" w:lineRule="auto"/>
        <w:ind w:left="0" w:firstLine="0"/>
        <w:jc w:val="both"/>
        <w:rPr>
          <w:rFonts w:ascii="Arial" w:hAnsi="Arial" w:cs="Arial"/>
          <w:lang w:eastAsia="hr-HR"/>
        </w:rPr>
      </w:pPr>
      <w:r w:rsidRPr="00EF6A60">
        <w:rPr>
          <w:rFonts w:ascii="Arial" w:hAnsi="Arial" w:cs="Arial"/>
          <w:lang w:eastAsia="hr-HR"/>
        </w:rPr>
        <w:t>Zabranjeno je oštećivati spremnike za odlaganje komunalnog otpada, lijepljenje vlastitih naljepnica, pisanje raznih oznaka,  ulijevati u spremnik tekućine, bacati žeravicu ili vruć pepeo, bacati ostatke životinja, građevinski materijal, sanitarnu keramiku, glomazni otpad, opasni otpad i ostali iskoristivi otpad sukladno zakonu.</w:t>
      </w:r>
    </w:p>
    <w:p w14:paraId="2C15250F" w14:textId="77777777" w:rsidR="00070615" w:rsidRPr="00EF6A60" w:rsidRDefault="00070615" w:rsidP="00070615">
      <w:pPr>
        <w:pStyle w:val="Odlomakpopisa"/>
        <w:numPr>
          <w:ilvl w:val="0"/>
          <w:numId w:val="15"/>
        </w:numPr>
        <w:spacing w:after="0" w:line="240" w:lineRule="auto"/>
        <w:ind w:hanging="720"/>
        <w:jc w:val="both"/>
        <w:rPr>
          <w:rFonts w:ascii="Arial" w:hAnsi="Arial" w:cs="Arial"/>
          <w:lang w:eastAsia="hr-HR"/>
        </w:rPr>
      </w:pPr>
      <w:r w:rsidRPr="00EF6A60">
        <w:rPr>
          <w:rFonts w:ascii="Arial" w:hAnsi="Arial" w:cs="Arial"/>
          <w:lang w:eastAsia="hr-HR"/>
        </w:rPr>
        <w:t>Zabranjeno je onemogućavati pristup vozilu za odvoz otpada.</w:t>
      </w:r>
    </w:p>
    <w:p w14:paraId="423B6892" w14:textId="77777777" w:rsidR="00070615" w:rsidRPr="00EF6A60" w:rsidRDefault="00070615" w:rsidP="00070615">
      <w:pPr>
        <w:spacing w:after="0" w:line="240" w:lineRule="auto"/>
        <w:jc w:val="both"/>
        <w:rPr>
          <w:rFonts w:ascii="Arial" w:hAnsi="Arial" w:cs="Arial"/>
          <w:lang w:eastAsia="hr-HR"/>
        </w:rPr>
      </w:pPr>
    </w:p>
    <w:p w14:paraId="7C2784BF"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12.</w:t>
      </w:r>
    </w:p>
    <w:p w14:paraId="131CA02E" w14:textId="77777777" w:rsidR="00070615" w:rsidRPr="00EF6A60" w:rsidRDefault="00070615" w:rsidP="00070615">
      <w:pPr>
        <w:spacing w:after="0" w:line="240" w:lineRule="auto"/>
        <w:jc w:val="center"/>
        <w:rPr>
          <w:rFonts w:ascii="Arial" w:hAnsi="Arial" w:cs="Arial"/>
          <w:lang w:eastAsia="hr-HR"/>
        </w:rPr>
      </w:pPr>
    </w:p>
    <w:p w14:paraId="4C39C3E0" w14:textId="77777777" w:rsidR="00070615" w:rsidRPr="00EF6A60" w:rsidRDefault="00070615" w:rsidP="00070615">
      <w:pPr>
        <w:pStyle w:val="Odlomakpopisa"/>
        <w:numPr>
          <w:ilvl w:val="0"/>
          <w:numId w:val="16"/>
        </w:numPr>
        <w:spacing w:after="0" w:line="240" w:lineRule="auto"/>
        <w:ind w:left="0" w:firstLine="0"/>
        <w:jc w:val="both"/>
        <w:rPr>
          <w:rFonts w:ascii="Arial" w:hAnsi="Arial" w:cs="Arial"/>
          <w:lang w:eastAsia="hr-HR"/>
        </w:rPr>
      </w:pPr>
      <w:r w:rsidRPr="00EF6A60">
        <w:rPr>
          <w:rFonts w:ascii="Arial" w:hAnsi="Arial" w:cs="Arial"/>
          <w:lang w:eastAsia="hr-HR"/>
        </w:rPr>
        <w:t>Davatelj usluge ne odgovora za nestanak spremnika za odlaganje komunalnog otpada koji je zadužio korisnik usluge.</w:t>
      </w:r>
    </w:p>
    <w:p w14:paraId="5F1C46EF" w14:textId="77777777" w:rsidR="00070615" w:rsidRPr="00EF6A60" w:rsidRDefault="00070615" w:rsidP="00070615">
      <w:pPr>
        <w:pStyle w:val="Odlomakpopisa"/>
        <w:numPr>
          <w:ilvl w:val="0"/>
          <w:numId w:val="16"/>
        </w:numPr>
        <w:spacing w:after="0" w:line="240" w:lineRule="auto"/>
        <w:ind w:left="0" w:firstLine="0"/>
        <w:jc w:val="both"/>
        <w:rPr>
          <w:rFonts w:ascii="Arial" w:hAnsi="Arial" w:cs="Arial"/>
          <w:lang w:eastAsia="hr-HR"/>
        </w:rPr>
      </w:pPr>
      <w:r w:rsidRPr="00EF6A60">
        <w:rPr>
          <w:rFonts w:ascii="Arial" w:hAnsi="Arial" w:cs="Arial"/>
          <w:lang w:eastAsia="hr-HR"/>
        </w:rPr>
        <w:t xml:space="preserve">U slučaju otuđenja ili oštećenja spremnika od strane korisnika usluge, trošak nabave novog spremnika snosit će korisnik usluge. </w:t>
      </w:r>
    </w:p>
    <w:p w14:paraId="5ADA2181" w14:textId="77777777" w:rsidR="00070615" w:rsidRPr="00EF6A60" w:rsidRDefault="00070615" w:rsidP="00070615">
      <w:pPr>
        <w:pStyle w:val="Odlomakpopisa"/>
        <w:numPr>
          <w:ilvl w:val="0"/>
          <w:numId w:val="16"/>
        </w:numPr>
        <w:spacing w:after="0" w:line="240" w:lineRule="auto"/>
        <w:ind w:left="0" w:firstLine="0"/>
        <w:jc w:val="both"/>
        <w:rPr>
          <w:rFonts w:ascii="Arial" w:hAnsi="Arial" w:cs="Arial"/>
          <w:lang w:eastAsia="hr-HR"/>
        </w:rPr>
      </w:pPr>
      <w:r w:rsidRPr="00EF6A60">
        <w:rPr>
          <w:rFonts w:ascii="Arial" w:hAnsi="Arial" w:cs="Arial"/>
          <w:lang w:eastAsia="hr-HR"/>
        </w:rPr>
        <w:t>U slučaju da je dokazano da je oštećenje spremnika za odlaganje komunalnog otpada uzrokovao radnik davatelja komunalne usluge, trošak nabave novog snosit će davatelj usluge.</w:t>
      </w:r>
    </w:p>
    <w:p w14:paraId="7D44342A" w14:textId="77777777" w:rsidR="00070615" w:rsidRPr="00EF6A60" w:rsidRDefault="00070615" w:rsidP="00070615">
      <w:pPr>
        <w:spacing w:after="0" w:line="240" w:lineRule="auto"/>
        <w:jc w:val="both"/>
        <w:rPr>
          <w:rFonts w:ascii="Arial" w:hAnsi="Arial" w:cs="Arial"/>
          <w:lang w:eastAsia="hr-HR"/>
        </w:rPr>
      </w:pPr>
    </w:p>
    <w:p w14:paraId="3C923B73"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13.</w:t>
      </w:r>
    </w:p>
    <w:p w14:paraId="50FF7EEC" w14:textId="77777777" w:rsidR="00070615" w:rsidRPr="00EF6A60" w:rsidRDefault="00070615" w:rsidP="00070615">
      <w:pPr>
        <w:spacing w:after="0" w:line="240" w:lineRule="auto"/>
        <w:jc w:val="center"/>
        <w:rPr>
          <w:rFonts w:ascii="Arial" w:hAnsi="Arial" w:cs="Arial"/>
          <w:lang w:eastAsia="hr-HR"/>
        </w:rPr>
      </w:pPr>
    </w:p>
    <w:p w14:paraId="74B4FCE5" w14:textId="77777777" w:rsidR="00070615" w:rsidRPr="00EF6A60" w:rsidRDefault="00070615" w:rsidP="00070615">
      <w:pPr>
        <w:pStyle w:val="Odlomakpopisa"/>
        <w:numPr>
          <w:ilvl w:val="0"/>
          <w:numId w:val="17"/>
        </w:numPr>
        <w:spacing w:after="0" w:line="240" w:lineRule="auto"/>
        <w:ind w:left="0" w:firstLine="0"/>
        <w:jc w:val="both"/>
        <w:rPr>
          <w:rFonts w:ascii="Arial" w:hAnsi="Arial" w:cs="Arial"/>
          <w:lang w:eastAsia="hr-HR"/>
        </w:rPr>
      </w:pPr>
      <w:r w:rsidRPr="00EF6A60">
        <w:rPr>
          <w:rFonts w:ascii="Arial" w:hAnsi="Arial" w:cs="Arial"/>
          <w:lang w:eastAsia="hr-HR"/>
        </w:rPr>
        <w:t>Radnici davatelja usluge dužni su pažljivo rukovati spremnicima za odlaganje komunalnog otpada, tako da se isti ne oštećuju, a odloženi komunalni otpada ne rasipa i onečišćava okolinu. Svako onečišćenje i oštećenje prouzrokovano odvozom otpada radnici davatelja usluge dužni su odmah otkloniti.</w:t>
      </w:r>
    </w:p>
    <w:p w14:paraId="5E56E33D" w14:textId="77777777" w:rsidR="00070615" w:rsidRPr="00EF6A60" w:rsidRDefault="00070615" w:rsidP="00070615">
      <w:pPr>
        <w:pStyle w:val="Odlomakpopisa"/>
        <w:numPr>
          <w:ilvl w:val="0"/>
          <w:numId w:val="17"/>
        </w:numPr>
        <w:spacing w:after="0" w:line="240" w:lineRule="auto"/>
        <w:ind w:left="0" w:firstLine="0"/>
        <w:jc w:val="both"/>
        <w:rPr>
          <w:rFonts w:ascii="Arial" w:hAnsi="Arial" w:cs="Arial"/>
          <w:lang w:eastAsia="hr-HR"/>
        </w:rPr>
      </w:pPr>
      <w:r w:rsidRPr="00EF6A60">
        <w:rPr>
          <w:rFonts w:ascii="Arial" w:hAnsi="Arial" w:cs="Arial"/>
          <w:lang w:eastAsia="hr-HR"/>
        </w:rPr>
        <w:t>Nakon pražnjenja spremnika za odlaganje komunalnog otpada radnici davatelja komunalne usluge dužni su vratiti spremnik na mjesto na kojem je bilo odložen.</w:t>
      </w:r>
    </w:p>
    <w:p w14:paraId="4658735A" w14:textId="77777777" w:rsidR="00070615" w:rsidRPr="00D27439" w:rsidRDefault="00070615" w:rsidP="00070615">
      <w:pPr>
        <w:pStyle w:val="Odlomakpopisa"/>
        <w:numPr>
          <w:ilvl w:val="0"/>
          <w:numId w:val="17"/>
        </w:numPr>
        <w:spacing w:after="0" w:line="240" w:lineRule="auto"/>
        <w:ind w:left="0" w:firstLine="0"/>
        <w:jc w:val="both"/>
        <w:rPr>
          <w:rFonts w:ascii="Arial" w:hAnsi="Arial" w:cs="Arial"/>
          <w:lang w:eastAsia="hr-HR"/>
        </w:rPr>
      </w:pPr>
      <w:r w:rsidRPr="00EF6A60">
        <w:rPr>
          <w:rFonts w:ascii="Arial" w:hAnsi="Arial" w:cs="Arial"/>
          <w:lang w:eastAsia="hr-HR"/>
        </w:rPr>
        <w:t>Komunalni otpad zatečen rasut oko spremnika prije pražnjenja i odvoza otpada, dužni su očistiti korisnici usluge.</w:t>
      </w:r>
    </w:p>
    <w:p w14:paraId="4A4E1584"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14.</w:t>
      </w:r>
    </w:p>
    <w:p w14:paraId="309C5048" w14:textId="77777777" w:rsidR="00070615" w:rsidRPr="00EF6A60" w:rsidRDefault="00070615" w:rsidP="00070615">
      <w:pPr>
        <w:spacing w:after="0" w:line="240" w:lineRule="auto"/>
        <w:jc w:val="center"/>
        <w:rPr>
          <w:rFonts w:ascii="Arial" w:hAnsi="Arial" w:cs="Arial"/>
          <w:lang w:eastAsia="hr-HR"/>
        </w:rPr>
      </w:pPr>
    </w:p>
    <w:p w14:paraId="77C0A023" w14:textId="77777777" w:rsidR="00070615" w:rsidRPr="00D27439" w:rsidRDefault="00070615" w:rsidP="00070615">
      <w:pPr>
        <w:pStyle w:val="Default"/>
        <w:rPr>
          <w:rFonts w:ascii="Arial" w:hAnsi="Arial" w:cs="Arial"/>
          <w:bCs/>
          <w:color w:val="auto"/>
          <w:sz w:val="22"/>
          <w:szCs w:val="22"/>
        </w:rPr>
      </w:pPr>
      <w:r w:rsidRPr="00EF6A60">
        <w:rPr>
          <w:rFonts w:ascii="Arial" w:hAnsi="Arial" w:cs="Arial"/>
          <w:color w:val="auto"/>
          <w:sz w:val="22"/>
          <w:szCs w:val="22"/>
        </w:rPr>
        <w:t>(1)</w:t>
      </w:r>
      <w:r w:rsidRPr="00EF6A60">
        <w:rPr>
          <w:rFonts w:ascii="Arial" w:hAnsi="Arial" w:cs="Arial"/>
          <w:color w:val="auto"/>
          <w:sz w:val="22"/>
          <w:szCs w:val="22"/>
        </w:rPr>
        <w:tab/>
      </w:r>
      <w:r w:rsidRPr="00D27439">
        <w:rPr>
          <w:rFonts w:ascii="Arial" w:hAnsi="Arial" w:cs="Arial"/>
          <w:bCs/>
          <w:color w:val="auto"/>
          <w:sz w:val="22"/>
          <w:szCs w:val="22"/>
        </w:rPr>
        <w:t xml:space="preserve">Davatelj usluge  preuzima sadržaj spremnika od korisnika usluge: </w:t>
      </w:r>
    </w:p>
    <w:p w14:paraId="33CC5195" w14:textId="77777777" w:rsidR="00070615" w:rsidRPr="00D27439" w:rsidRDefault="00070615" w:rsidP="00070615">
      <w:pPr>
        <w:pStyle w:val="Default"/>
        <w:numPr>
          <w:ilvl w:val="0"/>
          <w:numId w:val="18"/>
        </w:numPr>
        <w:ind w:left="426" w:hanging="426"/>
        <w:jc w:val="both"/>
        <w:rPr>
          <w:rFonts w:ascii="Arial" w:hAnsi="Arial" w:cs="Arial"/>
          <w:bCs/>
          <w:color w:val="auto"/>
          <w:sz w:val="22"/>
          <w:szCs w:val="22"/>
        </w:rPr>
      </w:pPr>
      <w:r w:rsidRPr="00D27439">
        <w:rPr>
          <w:rFonts w:ascii="Arial" w:hAnsi="Arial" w:cs="Arial"/>
          <w:bCs/>
          <w:color w:val="auto"/>
          <w:sz w:val="22"/>
          <w:szCs w:val="22"/>
        </w:rPr>
        <w:t>miješani komunalni otpad najmanje jednom u dva tjedna;</w:t>
      </w:r>
    </w:p>
    <w:p w14:paraId="40628623" w14:textId="77777777" w:rsidR="00070615" w:rsidRPr="00D27439" w:rsidRDefault="00070615" w:rsidP="00070615">
      <w:pPr>
        <w:pStyle w:val="Default"/>
        <w:numPr>
          <w:ilvl w:val="0"/>
          <w:numId w:val="18"/>
        </w:numPr>
        <w:ind w:left="426" w:hanging="426"/>
        <w:jc w:val="both"/>
        <w:rPr>
          <w:rFonts w:ascii="Arial" w:hAnsi="Arial" w:cs="Arial"/>
          <w:bCs/>
          <w:color w:val="auto"/>
          <w:sz w:val="22"/>
          <w:szCs w:val="22"/>
        </w:rPr>
      </w:pPr>
      <w:r w:rsidRPr="00D27439">
        <w:rPr>
          <w:rFonts w:ascii="Arial" w:hAnsi="Arial" w:cs="Arial"/>
          <w:bCs/>
          <w:color w:val="auto"/>
          <w:sz w:val="22"/>
          <w:szCs w:val="22"/>
        </w:rPr>
        <w:t>biorazgradivi komunalni otpad prikuplja se najmanje jednom tjedno;</w:t>
      </w:r>
    </w:p>
    <w:p w14:paraId="1EC0D1B8" w14:textId="77777777" w:rsidR="00070615" w:rsidRPr="00D27439" w:rsidRDefault="00070615" w:rsidP="00070615">
      <w:pPr>
        <w:pStyle w:val="Default"/>
        <w:numPr>
          <w:ilvl w:val="0"/>
          <w:numId w:val="18"/>
        </w:numPr>
        <w:ind w:left="426" w:hanging="426"/>
        <w:jc w:val="both"/>
        <w:rPr>
          <w:rFonts w:ascii="Arial" w:hAnsi="Arial" w:cs="Arial"/>
          <w:bCs/>
          <w:color w:val="auto"/>
          <w:sz w:val="22"/>
          <w:szCs w:val="22"/>
        </w:rPr>
      </w:pPr>
      <w:r>
        <w:rPr>
          <w:rFonts w:ascii="Arial" w:hAnsi="Arial" w:cs="Arial"/>
          <w:bCs/>
          <w:color w:val="auto"/>
          <w:sz w:val="22"/>
          <w:szCs w:val="22"/>
        </w:rPr>
        <w:t>korisni otpad  s</w:t>
      </w:r>
      <w:r w:rsidRPr="00D27439">
        <w:rPr>
          <w:rFonts w:ascii="Arial" w:hAnsi="Arial" w:cs="Arial"/>
          <w:bCs/>
          <w:color w:val="auto"/>
          <w:sz w:val="22"/>
          <w:szCs w:val="22"/>
        </w:rPr>
        <w:t xml:space="preserve"> obračunskog mjesta korisnika (na kućnoj adresi korisnika) pojedine komponente razvrstanog otpada:</w:t>
      </w:r>
    </w:p>
    <w:p w14:paraId="663A53FC" w14:textId="77777777" w:rsidR="00070615" w:rsidRPr="00D27439" w:rsidRDefault="00070615" w:rsidP="00070615">
      <w:pPr>
        <w:pStyle w:val="Default"/>
        <w:numPr>
          <w:ilvl w:val="0"/>
          <w:numId w:val="19"/>
        </w:numPr>
        <w:ind w:left="426" w:firstLine="0"/>
        <w:jc w:val="both"/>
        <w:rPr>
          <w:rFonts w:ascii="Arial" w:hAnsi="Arial" w:cs="Arial"/>
          <w:bCs/>
          <w:color w:val="auto"/>
          <w:sz w:val="22"/>
          <w:szCs w:val="22"/>
        </w:rPr>
      </w:pPr>
      <w:r w:rsidRPr="00D27439">
        <w:rPr>
          <w:rFonts w:ascii="Arial" w:hAnsi="Arial" w:cs="Arial"/>
          <w:bCs/>
          <w:color w:val="auto"/>
          <w:sz w:val="22"/>
          <w:szCs w:val="22"/>
        </w:rPr>
        <w:t>stari papir i karton te  plastična i metalna ambalaža prikuplja se najmanje jednom mjesečno;</w:t>
      </w:r>
    </w:p>
    <w:p w14:paraId="66B4EA13" w14:textId="77777777" w:rsidR="00070615" w:rsidRPr="00D27439" w:rsidRDefault="00070615" w:rsidP="00070615">
      <w:pPr>
        <w:pStyle w:val="Default"/>
        <w:numPr>
          <w:ilvl w:val="0"/>
          <w:numId w:val="19"/>
        </w:numPr>
        <w:ind w:left="426" w:firstLine="0"/>
        <w:jc w:val="both"/>
        <w:rPr>
          <w:rFonts w:ascii="Arial" w:hAnsi="Arial" w:cs="Arial"/>
          <w:bCs/>
          <w:color w:val="auto"/>
          <w:sz w:val="22"/>
          <w:szCs w:val="22"/>
        </w:rPr>
      </w:pPr>
      <w:r w:rsidRPr="00D27439">
        <w:rPr>
          <w:rFonts w:ascii="Arial" w:hAnsi="Arial" w:cs="Arial"/>
          <w:bCs/>
          <w:color w:val="auto"/>
          <w:sz w:val="22"/>
          <w:szCs w:val="22"/>
        </w:rPr>
        <w:t xml:space="preserve">tekstil i  staklena ambalaža prikuplja se najmanje jednom u četiri mjeseca, davatelj usluge osigurava 3 PE vreće </w:t>
      </w:r>
    </w:p>
    <w:p w14:paraId="4584BA96" w14:textId="77777777" w:rsidR="00070615" w:rsidRPr="00D27439" w:rsidRDefault="00070615" w:rsidP="00070615">
      <w:pPr>
        <w:pStyle w:val="Default"/>
        <w:numPr>
          <w:ilvl w:val="0"/>
          <w:numId w:val="20"/>
        </w:numPr>
        <w:ind w:left="426" w:hanging="426"/>
        <w:rPr>
          <w:rFonts w:ascii="Arial" w:hAnsi="Arial" w:cs="Arial"/>
          <w:bCs/>
          <w:sz w:val="22"/>
          <w:szCs w:val="22"/>
        </w:rPr>
      </w:pPr>
      <w:r w:rsidRPr="00D27439">
        <w:rPr>
          <w:rFonts w:ascii="Arial" w:hAnsi="Arial" w:cs="Arial"/>
          <w:bCs/>
          <w:sz w:val="22"/>
          <w:szCs w:val="22"/>
        </w:rPr>
        <w:t>korisni otpad  u slučaju  prikupljanja  putem zelenih otoka:</w:t>
      </w:r>
    </w:p>
    <w:p w14:paraId="0FF6E49C" w14:textId="77777777" w:rsidR="00070615" w:rsidRPr="00D27439" w:rsidRDefault="00070615" w:rsidP="00070615">
      <w:pPr>
        <w:pStyle w:val="Default"/>
        <w:numPr>
          <w:ilvl w:val="0"/>
          <w:numId w:val="19"/>
        </w:numPr>
        <w:ind w:left="709" w:hanging="284"/>
        <w:rPr>
          <w:rFonts w:ascii="Arial" w:hAnsi="Arial" w:cs="Arial"/>
          <w:bCs/>
          <w:sz w:val="22"/>
          <w:szCs w:val="22"/>
        </w:rPr>
      </w:pPr>
      <w:r w:rsidRPr="00D27439">
        <w:rPr>
          <w:rFonts w:ascii="Arial" w:hAnsi="Arial" w:cs="Arial"/>
          <w:bCs/>
          <w:sz w:val="22"/>
          <w:szCs w:val="22"/>
        </w:rPr>
        <w:t>stari papir,  karton, plastična i metalna ambalaža najmanje dva puta mjesečno,</w:t>
      </w:r>
    </w:p>
    <w:p w14:paraId="0DACFF87" w14:textId="77777777" w:rsidR="00070615" w:rsidRPr="00D27439" w:rsidRDefault="00070615" w:rsidP="00070615">
      <w:pPr>
        <w:pStyle w:val="Default"/>
        <w:numPr>
          <w:ilvl w:val="0"/>
          <w:numId w:val="19"/>
        </w:numPr>
        <w:ind w:left="709" w:hanging="284"/>
        <w:rPr>
          <w:rFonts w:ascii="Arial" w:hAnsi="Arial" w:cs="Arial"/>
          <w:bCs/>
          <w:sz w:val="22"/>
          <w:szCs w:val="22"/>
        </w:rPr>
      </w:pPr>
      <w:r w:rsidRPr="00D27439">
        <w:rPr>
          <w:rFonts w:ascii="Arial" w:hAnsi="Arial" w:cs="Arial"/>
          <w:bCs/>
          <w:sz w:val="22"/>
          <w:szCs w:val="22"/>
        </w:rPr>
        <w:t>tekstil i  staklena ambalaža najmanje jedan puta mjesečno;</w:t>
      </w:r>
    </w:p>
    <w:p w14:paraId="40D3A321" w14:textId="77777777" w:rsidR="00070615" w:rsidRPr="00EF6A60" w:rsidRDefault="00070615" w:rsidP="00070615">
      <w:pPr>
        <w:pStyle w:val="Default"/>
        <w:numPr>
          <w:ilvl w:val="0"/>
          <w:numId w:val="20"/>
        </w:numPr>
        <w:spacing w:after="68"/>
        <w:ind w:left="426" w:hanging="426"/>
        <w:jc w:val="both"/>
        <w:rPr>
          <w:rFonts w:ascii="Arial" w:hAnsi="Arial" w:cs="Arial"/>
          <w:b/>
          <w:bCs/>
          <w:sz w:val="22"/>
          <w:szCs w:val="22"/>
        </w:rPr>
      </w:pPr>
      <w:r w:rsidRPr="00D27439">
        <w:rPr>
          <w:rFonts w:ascii="Arial" w:hAnsi="Arial" w:cs="Arial"/>
          <w:bCs/>
          <w:sz w:val="22"/>
          <w:szCs w:val="22"/>
        </w:rPr>
        <w:t xml:space="preserve">glomazni otpad po </w:t>
      </w:r>
      <w:r>
        <w:rPr>
          <w:rFonts w:ascii="Arial" w:hAnsi="Arial" w:cs="Arial"/>
          <w:bCs/>
          <w:sz w:val="22"/>
          <w:szCs w:val="22"/>
        </w:rPr>
        <w:t>pozivu korisnika i u dogovoru s</w:t>
      </w:r>
      <w:r w:rsidRPr="00D27439">
        <w:rPr>
          <w:rFonts w:ascii="Arial" w:hAnsi="Arial" w:cs="Arial"/>
          <w:bCs/>
          <w:sz w:val="22"/>
          <w:szCs w:val="22"/>
        </w:rPr>
        <w:t xml:space="preserve"> davateljem usluge  prema unaprijed određenim terminima. Davatelj usluge mora omogućiti jedan besplatan odvoz glomaznog otpada s kućnog praga korisnika usluge  u  najmanje 3 tjedna termina u godini dana</w:t>
      </w:r>
      <w:r w:rsidRPr="00EF6A60">
        <w:rPr>
          <w:rFonts w:ascii="Arial" w:hAnsi="Arial" w:cs="Arial"/>
          <w:b/>
          <w:bCs/>
          <w:sz w:val="22"/>
          <w:szCs w:val="22"/>
        </w:rPr>
        <w:t xml:space="preserve">.  </w:t>
      </w:r>
    </w:p>
    <w:p w14:paraId="1225EE9A" w14:textId="77777777" w:rsidR="00070615" w:rsidRPr="00EF6A60" w:rsidRDefault="00070615" w:rsidP="00070615">
      <w:pPr>
        <w:pStyle w:val="Odlomakpopisa"/>
        <w:numPr>
          <w:ilvl w:val="0"/>
          <w:numId w:val="12"/>
        </w:numPr>
        <w:spacing w:after="0" w:line="240" w:lineRule="auto"/>
        <w:ind w:left="0" w:firstLine="0"/>
        <w:jc w:val="both"/>
        <w:rPr>
          <w:rFonts w:ascii="Arial" w:hAnsi="Arial" w:cs="Arial"/>
        </w:rPr>
      </w:pPr>
      <w:r w:rsidRPr="00EF6A60">
        <w:rPr>
          <w:rFonts w:ascii="Arial" w:hAnsi="Arial" w:cs="Arial"/>
        </w:rPr>
        <w:t>Iznimno od navedenog, nadležno tijelo Općine Slavonski Šamac može odrediti da se broj odvoza, na cijelom području općine Slavonski Šamac ili u određenim dijelovima općine Slavonski Šamac, uredi na drugačiji način, a sukladno stvarnim potrebama.</w:t>
      </w:r>
    </w:p>
    <w:p w14:paraId="543F339B" w14:textId="77777777" w:rsidR="00070615" w:rsidRPr="00EF6A60" w:rsidRDefault="00070615" w:rsidP="00070615">
      <w:pPr>
        <w:pStyle w:val="Odlomakpopisa"/>
        <w:numPr>
          <w:ilvl w:val="0"/>
          <w:numId w:val="12"/>
        </w:numPr>
        <w:spacing w:after="0" w:line="240" w:lineRule="auto"/>
        <w:ind w:left="0" w:firstLine="0"/>
        <w:jc w:val="both"/>
        <w:rPr>
          <w:rFonts w:ascii="Arial" w:hAnsi="Arial" w:cs="Arial"/>
        </w:rPr>
      </w:pPr>
      <w:r w:rsidRPr="00EF6A60">
        <w:rPr>
          <w:rFonts w:ascii="Arial" w:hAnsi="Arial" w:cs="Arial"/>
        </w:rPr>
        <w:t>Nekretnina koja se trajno ne koristi je nekretnina za koju je utvrđeno da se ne koristi na temelju očitovanja vlasnika nekretnine i kad je potrebno na temelju podataka očitanja mjernih uređaja za potrošnju električne energije, plina ili pitke vode ili na drugi način.</w:t>
      </w:r>
    </w:p>
    <w:p w14:paraId="17AB9ADA" w14:textId="77777777" w:rsidR="00070615" w:rsidRPr="00EF6A60" w:rsidRDefault="00070615" w:rsidP="00070615">
      <w:pPr>
        <w:spacing w:after="0" w:line="240" w:lineRule="auto"/>
        <w:rPr>
          <w:rFonts w:ascii="Arial" w:hAnsi="Arial" w:cs="Arial"/>
          <w:color w:val="231F20"/>
          <w:lang w:eastAsia="hr-HR"/>
        </w:rPr>
      </w:pPr>
    </w:p>
    <w:p w14:paraId="2D6052FF"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15.</w:t>
      </w:r>
    </w:p>
    <w:p w14:paraId="635CC425" w14:textId="77777777" w:rsidR="00070615" w:rsidRPr="00EF6A60" w:rsidRDefault="00070615" w:rsidP="00070615">
      <w:pPr>
        <w:spacing w:after="0" w:line="240" w:lineRule="auto"/>
        <w:jc w:val="center"/>
        <w:rPr>
          <w:rFonts w:ascii="Arial" w:hAnsi="Arial" w:cs="Arial"/>
          <w:lang w:eastAsia="hr-HR"/>
        </w:rPr>
      </w:pPr>
    </w:p>
    <w:p w14:paraId="78DDB287" w14:textId="77777777" w:rsidR="00070615" w:rsidRPr="00EF6A60" w:rsidRDefault="00070615" w:rsidP="00070615">
      <w:pPr>
        <w:pStyle w:val="Odlomakpopisa"/>
        <w:numPr>
          <w:ilvl w:val="0"/>
          <w:numId w:val="3"/>
        </w:numPr>
        <w:spacing w:after="0" w:line="240" w:lineRule="auto"/>
        <w:ind w:left="0" w:firstLine="0"/>
        <w:jc w:val="both"/>
        <w:rPr>
          <w:rFonts w:ascii="Arial" w:hAnsi="Arial" w:cs="Arial"/>
          <w:lang w:eastAsia="hr-HR"/>
        </w:rPr>
      </w:pPr>
      <w:r w:rsidRPr="00EF6A60">
        <w:rPr>
          <w:rFonts w:ascii="Arial" w:hAnsi="Arial" w:cs="Arial"/>
        </w:rPr>
        <w:t xml:space="preserve">Krupni (glomazni) komunalni otpad (namještaj, kuhinjska oprema, kupaonska oprema, vrtna oprema, podne obloge, stvari za djecu i sl.) </w:t>
      </w:r>
      <w:r w:rsidRPr="00EF6A60">
        <w:rPr>
          <w:rFonts w:ascii="Arial" w:hAnsi="Arial" w:cs="Arial"/>
          <w:lang w:eastAsia="hr-HR"/>
        </w:rPr>
        <w:t xml:space="preserve">prikuplja se u </w:t>
      </w:r>
      <w:proofErr w:type="spellStart"/>
      <w:r w:rsidRPr="00EF6A60">
        <w:rPr>
          <w:rFonts w:ascii="Arial" w:hAnsi="Arial" w:cs="Arial"/>
          <w:lang w:eastAsia="hr-HR"/>
        </w:rPr>
        <w:t>reciklažnom</w:t>
      </w:r>
      <w:proofErr w:type="spellEnd"/>
      <w:r w:rsidRPr="00EF6A60">
        <w:rPr>
          <w:rFonts w:ascii="Arial" w:hAnsi="Arial" w:cs="Arial"/>
          <w:lang w:eastAsia="hr-HR"/>
        </w:rPr>
        <w:t xml:space="preserve"> dvorištu i/ili </w:t>
      </w:r>
      <w:r w:rsidRPr="00EF6A60">
        <w:rPr>
          <w:rFonts w:ascii="Arial" w:hAnsi="Arial" w:cs="Arial"/>
          <w:lang w:eastAsia="hr-HR"/>
        </w:rPr>
        <w:lastRenderedPageBreak/>
        <w:t xml:space="preserve">mobilnom </w:t>
      </w:r>
      <w:proofErr w:type="spellStart"/>
      <w:r w:rsidRPr="00EF6A60">
        <w:rPr>
          <w:rFonts w:ascii="Arial" w:hAnsi="Arial" w:cs="Arial"/>
          <w:lang w:eastAsia="hr-HR"/>
        </w:rPr>
        <w:t>reciklažnom</w:t>
      </w:r>
      <w:proofErr w:type="spellEnd"/>
      <w:r w:rsidRPr="00EF6A60">
        <w:rPr>
          <w:rFonts w:ascii="Arial" w:hAnsi="Arial" w:cs="Arial"/>
          <w:lang w:eastAsia="hr-HR"/>
        </w:rPr>
        <w:t xml:space="preserve"> dvorištu i jednom godišnje na lokaciji obračunskog mjesta korisnika usluge (po pozivu) pri čemu se ova usluga ne naplaćuje već je sadržana u ukupnoj cijeni Usluge.</w:t>
      </w:r>
    </w:p>
    <w:p w14:paraId="6C16E53E" w14:textId="77777777" w:rsidR="00070615" w:rsidRPr="00EF6A60" w:rsidRDefault="00070615" w:rsidP="00070615">
      <w:pPr>
        <w:pStyle w:val="Odlomakpopisa"/>
        <w:numPr>
          <w:ilvl w:val="0"/>
          <w:numId w:val="3"/>
        </w:numPr>
        <w:spacing w:after="0" w:line="240" w:lineRule="auto"/>
        <w:ind w:left="0" w:firstLine="0"/>
        <w:jc w:val="both"/>
        <w:rPr>
          <w:rFonts w:ascii="Arial" w:hAnsi="Arial" w:cs="Arial"/>
          <w:lang w:eastAsia="hr-HR"/>
        </w:rPr>
      </w:pPr>
      <w:r w:rsidRPr="00EF6A60">
        <w:rPr>
          <w:rFonts w:ascii="Arial" w:hAnsi="Arial" w:cs="Arial"/>
          <w:lang w:eastAsia="hr-HR"/>
        </w:rPr>
        <w:t>Korisnik usluge glomazni otpad odlaže ispred svog objek</w:t>
      </w:r>
      <w:r>
        <w:rPr>
          <w:rFonts w:ascii="Arial" w:hAnsi="Arial" w:cs="Arial"/>
          <w:lang w:eastAsia="hr-HR"/>
        </w:rPr>
        <w:t>ta i u terminu  dogovorenom  s</w:t>
      </w:r>
      <w:r w:rsidRPr="00EF6A60">
        <w:rPr>
          <w:rFonts w:ascii="Arial" w:hAnsi="Arial" w:cs="Arial"/>
          <w:lang w:eastAsia="hr-HR"/>
        </w:rPr>
        <w:t xml:space="preserve"> davateljem usluge. Količina odloženog glomaznog otpada koji se odvozi bez naknade ograničena je na 2m</w:t>
      </w:r>
      <w:r w:rsidRPr="00EF6A60">
        <w:rPr>
          <w:rFonts w:ascii="Arial" w:hAnsi="Arial" w:cs="Arial"/>
          <w:vertAlign w:val="superscript"/>
          <w:lang w:eastAsia="hr-HR"/>
        </w:rPr>
        <w:t>3</w:t>
      </w:r>
      <w:r w:rsidRPr="00EF6A60">
        <w:rPr>
          <w:rFonts w:ascii="Arial" w:hAnsi="Arial" w:cs="Arial"/>
          <w:lang w:eastAsia="hr-HR"/>
        </w:rPr>
        <w:t xml:space="preserve"> po odvozu godišnje. Za količinu koja prelazi 2m</w:t>
      </w:r>
      <w:r w:rsidRPr="00EF6A60">
        <w:rPr>
          <w:rFonts w:ascii="Arial" w:hAnsi="Arial" w:cs="Arial"/>
          <w:vertAlign w:val="superscript"/>
          <w:lang w:eastAsia="hr-HR"/>
        </w:rPr>
        <w:t xml:space="preserve">3 </w:t>
      </w:r>
      <w:r w:rsidRPr="00EF6A60">
        <w:rPr>
          <w:rFonts w:ascii="Arial" w:hAnsi="Arial" w:cs="Arial"/>
          <w:lang w:eastAsia="hr-HR"/>
        </w:rPr>
        <w:t xml:space="preserve">davatelj usluge ima pravo naplatiti korisniku usluge prijevoz prekomjerne količine do </w:t>
      </w:r>
      <w:proofErr w:type="spellStart"/>
      <w:r w:rsidRPr="00EF6A60">
        <w:rPr>
          <w:rFonts w:ascii="Arial" w:hAnsi="Arial" w:cs="Arial"/>
          <w:lang w:eastAsia="hr-HR"/>
        </w:rPr>
        <w:t>reciklažnog</w:t>
      </w:r>
      <w:proofErr w:type="spellEnd"/>
      <w:r w:rsidRPr="00EF6A60">
        <w:rPr>
          <w:rFonts w:ascii="Arial" w:hAnsi="Arial" w:cs="Arial"/>
          <w:lang w:eastAsia="hr-HR"/>
        </w:rPr>
        <w:t xml:space="preserve"> dvorišta. </w:t>
      </w:r>
    </w:p>
    <w:p w14:paraId="456573A2" w14:textId="77777777" w:rsidR="00070615" w:rsidRPr="00EF6A60" w:rsidRDefault="00070615" w:rsidP="00070615">
      <w:pPr>
        <w:pStyle w:val="Odlomakpopisa"/>
        <w:numPr>
          <w:ilvl w:val="0"/>
          <w:numId w:val="3"/>
        </w:numPr>
        <w:spacing w:after="0" w:line="240" w:lineRule="auto"/>
        <w:ind w:left="0" w:firstLine="0"/>
        <w:jc w:val="both"/>
        <w:rPr>
          <w:rFonts w:ascii="Arial" w:hAnsi="Arial" w:cs="Arial"/>
          <w:lang w:eastAsia="hr-HR"/>
        </w:rPr>
      </w:pPr>
      <w:r w:rsidRPr="00EF6A60">
        <w:rPr>
          <w:rFonts w:ascii="Arial" w:hAnsi="Arial" w:cs="Arial"/>
        </w:rPr>
        <w:t xml:space="preserve">Glomazni otpad ne uključuje stvari i predmete za koje je posebnim propisom  propisano da se smatraju otpadom koji se svrstava u  posebnu kategoriju otpada (napuštena vozila, građevinski otpad, otpadne gume, </w:t>
      </w:r>
      <w:proofErr w:type="spellStart"/>
      <w:r w:rsidRPr="00EF6A60">
        <w:rPr>
          <w:rFonts w:ascii="Arial" w:hAnsi="Arial" w:cs="Arial"/>
        </w:rPr>
        <w:t>salonitne</w:t>
      </w:r>
      <w:proofErr w:type="spellEnd"/>
      <w:r w:rsidRPr="00EF6A60">
        <w:rPr>
          <w:rFonts w:ascii="Arial" w:hAnsi="Arial" w:cs="Arial"/>
        </w:rPr>
        <w:t xml:space="preserve"> ploče, pokrov na bazi smole i bitumena, opasni i problematični otpad i dr.).</w:t>
      </w:r>
    </w:p>
    <w:p w14:paraId="6011EE48" w14:textId="77777777" w:rsidR="00070615" w:rsidRPr="00EF6A60" w:rsidRDefault="00070615" w:rsidP="00070615">
      <w:pPr>
        <w:pStyle w:val="Odlomakpopisa"/>
        <w:numPr>
          <w:ilvl w:val="0"/>
          <w:numId w:val="3"/>
        </w:numPr>
        <w:spacing w:after="0" w:line="240" w:lineRule="auto"/>
        <w:ind w:left="0" w:firstLine="0"/>
        <w:jc w:val="both"/>
        <w:rPr>
          <w:rFonts w:ascii="Arial" w:hAnsi="Arial" w:cs="Arial"/>
          <w:lang w:eastAsia="hr-HR"/>
        </w:rPr>
      </w:pPr>
      <w:r w:rsidRPr="00EF6A60">
        <w:rPr>
          <w:rFonts w:ascii="Arial" w:hAnsi="Arial" w:cs="Arial"/>
          <w:lang w:eastAsia="hr-HR"/>
        </w:rPr>
        <w:t>Zabranjeno je odlaganje glomaznog otpada u spremnike za odlaganje komunalnog otpada.</w:t>
      </w:r>
    </w:p>
    <w:p w14:paraId="2AEF3798" w14:textId="77777777" w:rsidR="00070615" w:rsidRPr="00EF6A60" w:rsidRDefault="00070615" w:rsidP="00070615">
      <w:pPr>
        <w:pStyle w:val="Odlomakpopisa"/>
        <w:numPr>
          <w:ilvl w:val="0"/>
          <w:numId w:val="3"/>
        </w:numPr>
        <w:spacing w:after="0" w:line="240" w:lineRule="auto"/>
        <w:ind w:hanging="720"/>
        <w:jc w:val="both"/>
        <w:rPr>
          <w:rFonts w:ascii="Arial" w:hAnsi="Arial" w:cs="Arial"/>
          <w:lang w:eastAsia="hr-HR"/>
        </w:rPr>
      </w:pPr>
      <w:r w:rsidRPr="00EF6A60">
        <w:rPr>
          <w:rFonts w:ascii="Arial" w:hAnsi="Arial" w:cs="Arial"/>
          <w:lang w:eastAsia="hr-HR"/>
        </w:rPr>
        <w:t>Zabranjeno je glomazni otpad odlagati na mjesta koja nisu za to određena.</w:t>
      </w:r>
    </w:p>
    <w:p w14:paraId="36348A3A" w14:textId="77777777" w:rsidR="00070615" w:rsidRPr="00EF6A60" w:rsidRDefault="00070615" w:rsidP="00070615">
      <w:pPr>
        <w:pStyle w:val="Default"/>
        <w:jc w:val="center"/>
        <w:rPr>
          <w:rFonts w:ascii="Arial" w:hAnsi="Arial" w:cs="Arial"/>
          <w:color w:val="auto"/>
          <w:sz w:val="22"/>
          <w:szCs w:val="22"/>
        </w:rPr>
      </w:pPr>
    </w:p>
    <w:p w14:paraId="18A79BE7" w14:textId="77777777" w:rsidR="00070615" w:rsidRPr="00EF6A60" w:rsidRDefault="00070615" w:rsidP="00070615">
      <w:pPr>
        <w:pStyle w:val="Default"/>
        <w:jc w:val="center"/>
        <w:rPr>
          <w:rFonts w:ascii="Arial" w:hAnsi="Arial" w:cs="Arial"/>
          <w:color w:val="auto"/>
          <w:sz w:val="22"/>
          <w:szCs w:val="22"/>
        </w:rPr>
      </w:pPr>
      <w:r w:rsidRPr="00EF6A60">
        <w:rPr>
          <w:rFonts w:ascii="Arial" w:hAnsi="Arial" w:cs="Arial"/>
          <w:color w:val="auto"/>
          <w:sz w:val="22"/>
          <w:szCs w:val="22"/>
        </w:rPr>
        <w:t>Članak 16.</w:t>
      </w:r>
    </w:p>
    <w:p w14:paraId="7114B5AC" w14:textId="77777777" w:rsidR="00070615" w:rsidRPr="00EF6A60" w:rsidRDefault="00070615" w:rsidP="00070615">
      <w:pPr>
        <w:pStyle w:val="Default"/>
        <w:jc w:val="center"/>
        <w:rPr>
          <w:rFonts w:ascii="Arial" w:hAnsi="Arial" w:cs="Arial"/>
          <w:color w:val="auto"/>
          <w:sz w:val="22"/>
          <w:szCs w:val="22"/>
        </w:rPr>
      </w:pPr>
    </w:p>
    <w:p w14:paraId="428A6FA3" w14:textId="77777777" w:rsidR="00070615" w:rsidRPr="00EF6A60" w:rsidRDefault="00070615" w:rsidP="00070615">
      <w:pPr>
        <w:pStyle w:val="Odlomakpopisa"/>
        <w:numPr>
          <w:ilvl w:val="0"/>
          <w:numId w:val="22"/>
        </w:numPr>
        <w:spacing w:after="0" w:line="240" w:lineRule="auto"/>
        <w:ind w:left="0" w:firstLine="0"/>
        <w:jc w:val="both"/>
        <w:rPr>
          <w:rFonts w:ascii="Arial" w:hAnsi="Arial" w:cs="Arial"/>
        </w:rPr>
      </w:pPr>
      <w:r w:rsidRPr="00EF6A60">
        <w:rPr>
          <w:rFonts w:ascii="Arial" w:hAnsi="Arial" w:cs="Arial"/>
          <w:lang w:eastAsia="hr-HR"/>
        </w:rPr>
        <w:t>Općina Slavonski Šamac</w:t>
      </w:r>
      <w:r w:rsidRPr="00EF6A60">
        <w:rPr>
          <w:rFonts w:ascii="Arial" w:hAnsi="Arial" w:cs="Arial"/>
        </w:rPr>
        <w:t xml:space="preserve"> na svom području osigurava mjesto za sakupljanje komunalnog otpada putem mobilnog </w:t>
      </w:r>
      <w:proofErr w:type="spellStart"/>
      <w:r w:rsidRPr="00EF6A60">
        <w:rPr>
          <w:rFonts w:ascii="Arial" w:hAnsi="Arial" w:cs="Arial"/>
        </w:rPr>
        <w:t>reciklažnog</w:t>
      </w:r>
      <w:proofErr w:type="spellEnd"/>
      <w:r w:rsidRPr="00EF6A60">
        <w:rPr>
          <w:rFonts w:ascii="Arial" w:hAnsi="Arial" w:cs="Arial"/>
        </w:rPr>
        <w:t xml:space="preserve"> dvorišta najmanje jednom svaka tri mjeseca u svakom naselju (čl. 9. Uredbe), a davatelj usluge osigurava funkcioniranje mobilnog </w:t>
      </w:r>
      <w:proofErr w:type="spellStart"/>
      <w:r w:rsidRPr="00EF6A60">
        <w:rPr>
          <w:rFonts w:ascii="Arial" w:hAnsi="Arial" w:cs="Arial"/>
        </w:rPr>
        <w:t>reciklažnog</w:t>
      </w:r>
      <w:proofErr w:type="spellEnd"/>
      <w:r w:rsidRPr="00EF6A60">
        <w:rPr>
          <w:rFonts w:ascii="Arial" w:hAnsi="Arial" w:cs="Arial"/>
        </w:rPr>
        <w:t xml:space="preserve"> dvorišta. </w:t>
      </w:r>
    </w:p>
    <w:p w14:paraId="53E98646" w14:textId="77777777" w:rsidR="00070615" w:rsidRPr="00EF6A60" w:rsidRDefault="00070615" w:rsidP="00070615">
      <w:pPr>
        <w:pStyle w:val="Odlomakpopisa"/>
        <w:numPr>
          <w:ilvl w:val="0"/>
          <w:numId w:val="22"/>
        </w:numPr>
        <w:spacing w:after="0" w:line="240" w:lineRule="auto"/>
        <w:ind w:left="0" w:firstLine="0"/>
        <w:jc w:val="both"/>
        <w:rPr>
          <w:rFonts w:ascii="Arial" w:hAnsi="Arial" w:cs="Arial"/>
        </w:rPr>
      </w:pPr>
      <w:r w:rsidRPr="00EF6A60">
        <w:rPr>
          <w:rFonts w:ascii="Arial" w:hAnsi="Arial" w:cs="Arial"/>
        </w:rPr>
        <w:t xml:space="preserve">Lokacija i vrijeme rada mobilnog </w:t>
      </w:r>
      <w:proofErr w:type="spellStart"/>
      <w:r w:rsidRPr="00EF6A60">
        <w:rPr>
          <w:rFonts w:ascii="Arial" w:hAnsi="Arial" w:cs="Arial"/>
        </w:rPr>
        <w:t>reciklažnog</w:t>
      </w:r>
      <w:proofErr w:type="spellEnd"/>
      <w:r w:rsidRPr="00EF6A60">
        <w:rPr>
          <w:rFonts w:ascii="Arial" w:hAnsi="Arial" w:cs="Arial"/>
        </w:rPr>
        <w:t xml:space="preserve"> dvorišta (termini sakupljanja) objavljuju se na web stranici Općine Slavonski Šamac i web stranici davatelja usluga.</w:t>
      </w:r>
    </w:p>
    <w:p w14:paraId="40D0FEE6" w14:textId="77777777" w:rsidR="00070615" w:rsidRPr="00EF6A60" w:rsidRDefault="00070615" w:rsidP="00070615">
      <w:pPr>
        <w:tabs>
          <w:tab w:val="left" w:pos="3810"/>
          <w:tab w:val="center" w:pos="4536"/>
        </w:tabs>
        <w:spacing w:after="0" w:line="240" w:lineRule="auto"/>
        <w:rPr>
          <w:rFonts w:ascii="Arial" w:hAnsi="Arial" w:cs="Arial"/>
          <w:lang w:eastAsia="hr-HR"/>
        </w:rPr>
      </w:pPr>
    </w:p>
    <w:p w14:paraId="2CCFA4BC" w14:textId="77777777" w:rsidR="00070615" w:rsidRPr="00EF6A60" w:rsidRDefault="00070615" w:rsidP="00070615">
      <w:pPr>
        <w:tabs>
          <w:tab w:val="left" w:pos="3810"/>
          <w:tab w:val="center" w:pos="4536"/>
        </w:tabs>
        <w:spacing w:after="0" w:line="240" w:lineRule="auto"/>
        <w:jc w:val="center"/>
        <w:rPr>
          <w:rFonts w:ascii="Arial" w:hAnsi="Arial" w:cs="Arial"/>
          <w:lang w:eastAsia="hr-HR"/>
        </w:rPr>
      </w:pPr>
      <w:r w:rsidRPr="00EF6A60">
        <w:rPr>
          <w:rFonts w:ascii="Arial" w:hAnsi="Arial" w:cs="Arial"/>
          <w:lang w:eastAsia="hr-HR"/>
        </w:rPr>
        <w:t>Članak 17.</w:t>
      </w:r>
    </w:p>
    <w:p w14:paraId="34EF7858" w14:textId="77777777" w:rsidR="00070615" w:rsidRPr="00EF6A60" w:rsidRDefault="00070615" w:rsidP="00070615">
      <w:pPr>
        <w:tabs>
          <w:tab w:val="left" w:pos="3810"/>
          <w:tab w:val="center" w:pos="4536"/>
        </w:tabs>
        <w:spacing w:after="0" w:line="240" w:lineRule="auto"/>
        <w:jc w:val="center"/>
        <w:rPr>
          <w:rFonts w:ascii="Arial" w:hAnsi="Arial" w:cs="Arial"/>
          <w:lang w:eastAsia="hr-HR"/>
        </w:rPr>
      </w:pPr>
    </w:p>
    <w:p w14:paraId="61E89CB6" w14:textId="77777777" w:rsidR="00070615" w:rsidRPr="00EF6A60" w:rsidRDefault="00070615" w:rsidP="00070615">
      <w:pPr>
        <w:pStyle w:val="Default"/>
        <w:numPr>
          <w:ilvl w:val="0"/>
          <w:numId w:val="26"/>
        </w:numPr>
        <w:ind w:left="0" w:firstLine="0"/>
        <w:jc w:val="both"/>
        <w:rPr>
          <w:rFonts w:ascii="Arial" w:hAnsi="Arial" w:cs="Arial"/>
          <w:sz w:val="22"/>
          <w:szCs w:val="22"/>
        </w:rPr>
      </w:pPr>
      <w:r w:rsidRPr="00EF6A60">
        <w:rPr>
          <w:rFonts w:ascii="Arial" w:hAnsi="Arial" w:cs="Arial"/>
          <w:color w:val="auto"/>
          <w:sz w:val="22"/>
          <w:szCs w:val="22"/>
        </w:rPr>
        <w:t>Dokazom izvršenja usluge smatra se digitalna evidencija davatelja usluge kojom se</w:t>
      </w:r>
      <w:r w:rsidRPr="00EF6A60">
        <w:rPr>
          <w:rFonts w:ascii="Arial" w:hAnsi="Arial" w:cs="Arial"/>
          <w:sz w:val="22"/>
          <w:szCs w:val="22"/>
        </w:rPr>
        <w:t xml:space="preserve"> evidentiraju sakupljene količine miješanog komunalnog otpada,  glomaznog otpada  i problematičnog otpada.</w:t>
      </w:r>
    </w:p>
    <w:p w14:paraId="33D0DCAB" w14:textId="77777777" w:rsidR="00070615" w:rsidRPr="00EF6A60" w:rsidRDefault="00070615" w:rsidP="00070615">
      <w:pPr>
        <w:pStyle w:val="Default"/>
        <w:numPr>
          <w:ilvl w:val="0"/>
          <w:numId w:val="26"/>
        </w:numPr>
        <w:ind w:left="0" w:firstLine="0"/>
        <w:jc w:val="both"/>
        <w:rPr>
          <w:rFonts w:ascii="Arial" w:hAnsi="Arial" w:cs="Arial"/>
          <w:sz w:val="22"/>
          <w:szCs w:val="22"/>
        </w:rPr>
      </w:pPr>
      <w:r w:rsidRPr="00EF6A60">
        <w:rPr>
          <w:rFonts w:ascii="Arial" w:hAnsi="Arial" w:cs="Arial"/>
          <w:sz w:val="22"/>
          <w:szCs w:val="22"/>
        </w:rPr>
        <w:t xml:space="preserve">Korisnik usluge može na osobni ili pisani  zahtjev dobiti ispis evidencije predanog otpada. </w:t>
      </w:r>
    </w:p>
    <w:p w14:paraId="6EAE4AD5" w14:textId="77777777" w:rsidR="00070615" w:rsidRPr="00EF6A60" w:rsidRDefault="00070615" w:rsidP="00070615">
      <w:pPr>
        <w:pStyle w:val="Default"/>
        <w:numPr>
          <w:ilvl w:val="0"/>
          <w:numId w:val="26"/>
        </w:numPr>
        <w:ind w:left="0" w:firstLine="0"/>
        <w:jc w:val="both"/>
        <w:rPr>
          <w:rFonts w:ascii="Arial" w:hAnsi="Arial" w:cs="Arial"/>
          <w:sz w:val="22"/>
          <w:szCs w:val="22"/>
        </w:rPr>
      </w:pPr>
      <w:r w:rsidRPr="00EF6A60">
        <w:rPr>
          <w:rFonts w:ascii="Arial" w:hAnsi="Arial" w:cs="Arial"/>
          <w:sz w:val="22"/>
          <w:szCs w:val="22"/>
        </w:rPr>
        <w:t>Uz digitalnu evidenciju, proces sakupljanja miješanog komunalnog otpada i biorazgradivog komunalnog otpada davatelj usluge može snimati i kamerama na komunalnim vozilima što je dodatni dokaz o izvršenju javne usluge i može se koristiti kao dokaz  u slučaju kvara na opremi za digitalno očitanje pražnjenja spremnika</w:t>
      </w:r>
      <w:r>
        <w:rPr>
          <w:rFonts w:ascii="Arial" w:hAnsi="Arial" w:cs="Arial"/>
          <w:sz w:val="22"/>
          <w:szCs w:val="22"/>
        </w:rPr>
        <w:t>.</w:t>
      </w:r>
    </w:p>
    <w:p w14:paraId="2F79CEDB" w14:textId="77777777" w:rsidR="00070615" w:rsidRPr="00EF6A60" w:rsidRDefault="00070615" w:rsidP="00070615">
      <w:pPr>
        <w:spacing w:after="0" w:line="240" w:lineRule="auto"/>
        <w:jc w:val="both"/>
        <w:rPr>
          <w:rFonts w:ascii="Arial" w:hAnsi="Arial" w:cs="Arial"/>
          <w:lang w:eastAsia="hr-HR"/>
        </w:rPr>
      </w:pPr>
    </w:p>
    <w:p w14:paraId="6F017C9A" w14:textId="77777777" w:rsidR="00070615" w:rsidRPr="00EF6A60" w:rsidRDefault="00070615" w:rsidP="00070615">
      <w:pPr>
        <w:tabs>
          <w:tab w:val="left" w:pos="3720"/>
          <w:tab w:val="left" w:pos="4020"/>
          <w:tab w:val="center" w:pos="4536"/>
        </w:tabs>
        <w:spacing w:after="0" w:line="240" w:lineRule="auto"/>
        <w:jc w:val="center"/>
        <w:rPr>
          <w:rFonts w:ascii="Arial" w:hAnsi="Arial" w:cs="Arial"/>
        </w:rPr>
      </w:pPr>
      <w:r w:rsidRPr="00EF6A60">
        <w:rPr>
          <w:rFonts w:ascii="Arial" w:hAnsi="Arial" w:cs="Arial"/>
        </w:rPr>
        <w:t>Članak 18.</w:t>
      </w:r>
    </w:p>
    <w:p w14:paraId="27160001" w14:textId="77777777" w:rsidR="00070615" w:rsidRPr="00EF6A60" w:rsidRDefault="00070615" w:rsidP="00070615">
      <w:pPr>
        <w:tabs>
          <w:tab w:val="left" w:pos="3720"/>
          <w:tab w:val="left" w:pos="4020"/>
          <w:tab w:val="center" w:pos="4536"/>
        </w:tabs>
        <w:spacing w:after="0" w:line="240" w:lineRule="auto"/>
        <w:jc w:val="center"/>
        <w:rPr>
          <w:rFonts w:ascii="Arial" w:hAnsi="Arial" w:cs="Arial"/>
        </w:rPr>
      </w:pPr>
    </w:p>
    <w:p w14:paraId="120AFB1C" w14:textId="77777777" w:rsidR="00070615" w:rsidRPr="00EF6A60" w:rsidRDefault="00070615" w:rsidP="00070615">
      <w:pPr>
        <w:pStyle w:val="Default"/>
        <w:numPr>
          <w:ilvl w:val="0"/>
          <w:numId w:val="25"/>
        </w:numPr>
        <w:ind w:left="0" w:firstLine="0"/>
        <w:jc w:val="both"/>
        <w:rPr>
          <w:rFonts w:ascii="Arial" w:hAnsi="Arial" w:cs="Arial"/>
          <w:sz w:val="22"/>
          <w:szCs w:val="22"/>
        </w:rPr>
      </w:pPr>
      <w:r w:rsidRPr="00EF6A60">
        <w:rPr>
          <w:rFonts w:ascii="Arial" w:hAnsi="Arial" w:cs="Arial"/>
          <w:sz w:val="22"/>
          <w:szCs w:val="22"/>
        </w:rPr>
        <w:t>Davatelj usluge putem svojih  mjesečnih računa i  mrežne stranice mora korisniku usluge dati uputu o načinu podnošenju prigovora  na neugodu uzrokovanu sustavom sakupljanja komunalnog otpada.</w:t>
      </w:r>
    </w:p>
    <w:p w14:paraId="4A50255B" w14:textId="77777777" w:rsidR="00070615" w:rsidRPr="00EF6A60" w:rsidRDefault="00070615" w:rsidP="00070615">
      <w:pPr>
        <w:pStyle w:val="Default"/>
        <w:numPr>
          <w:ilvl w:val="0"/>
          <w:numId w:val="25"/>
        </w:numPr>
        <w:ind w:hanging="720"/>
        <w:rPr>
          <w:rFonts w:ascii="Arial" w:hAnsi="Arial" w:cs="Arial"/>
          <w:sz w:val="22"/>
          <w:szCs w:val="22"/>
        </w:rPr>
      </w:pPr>
      <w:r w:rsidRPr="00EF6A60">
        <w:rPr>
          <w:rFonts w:ascii="Arial" w:hAnsi="Arial" w:cs="Arial"/>
          <w:sz w:val="22"/>
          <w:szCs w:val="22"/>
        </w:rPr>
        <w:t>Korisniku se podnošenje prigovora mora omogućiti na sljedeće načine:</w:t>
      </w:r>
    </w:p>
    <w:p w14:paraId="7FB5F922" w14:textId="77777777" w:rsidR="00070615" w:rsidRPr="00EF6A60" w:rsidRDefault="00070615" w:rsidP="00070615">
      <w:pPr>
        <w:pStyle w:val="Default"/>
        <w:numPr>
          <w:ilvl w:val="0"/>
          <w:numId w:val="1"/>
        </w:numPr>
        <w:tabs>
          <w:tab w:val="left" w:pos="1134"/>
        </w:tabs>
        <w:ind w:left="426" w:hanging="426"/>
        <w:rPr>
          <w:rFonts w:ascii="Arial" w:hAnsi="Arial" w:cs="Arial"/>
          <w:sz w:val="22"/>
          <w:szCs w:val="22"/>
        </w:rPr>
      </w:pPr>
      <w:r w:rsidRPr="00EF6A60">
        <w:rPr>
          <w:rFonts w:ascii="Arial" w:hAnsi="Arial" w:cs="Arial"/>
          <w:sz w:val="22"/>
          <w:szCs w:val="22"/>
        </w:rPr>
        <w:t>poštom na adresu davatelja usluge,</w:t>
      </w:r>
    </w:p>
    <w:p w14:paraId="03238ED5" w14:textId="77777777" w:rsidR="00070615" w:rsidRPr="00EF6A60" w:rsidRDefault="00070615" w:rsidP="00070615">
      <w:pPr>
        <w:pStyle w:val="Default"/>
        <w:numPr>
          <w:ilvl w:val="0"/>
          <w:numId w:val="1"/>
        </w:numPr>
        <w:tabs>
          <w:tab w:val="left" w:pos="1134"/>
        </w:tabs>
        <w:ind w:left="426" w:hanging="426"/>
        <w:rPr>
          <w:rFonts w:ascii="Arial" w:hAnsi="Arial" w:cs="Arial"/>
          <w:sz w:val="22"/>
          <w:szCs w:val="22"/>
        </w:rPr>
      </w:pPr>
      <w:proofErr w:type="spellStart"/>
      <w:r w:rsidRPr="00EF6A60">
        <w:rPr>
          <w:rFonts w:ascii="Arial" w:hAnsi="Arial" w:cs="Arial"/>
          <w:sz w:val="22"/>
          <w:szCs w:val="22"/>
        </w:rPr>
        <w:t>telefax</w:t>
      </w:r>
      <w:proofErr w:type="spellEnd"/>
      <w:r w:rsidRPr="00EF6A60">
        <w:rPr>
          <w:rFonts w:ascii="Arial" w:hAnsi="Arial" w:cs="Arial"/>
          <w:sz w:val="22"/>
          <w:szCs w:val="22"/>
        </w:rPr>
        <w:t>-om,</w:t>
      </w:r>
    </w:p>
    <w:p w14:paraId="062B3010" w14:textId="77777777" w:rsidR="00070615" w:rsidRPr="00EF6A60" w:rsidRDefault="00070615" w:rsidP="00070615">
      <w:pPr>
        <w:pStyle w:val="Default"/>
        <w:numPr>
          <w:ilvl w:val="0"/>
          <w:numId w:val="1"/>
        </w:numPr>
        <w:tabs>
          <w:tab w:val="left" w:pos="1134"/>
        </w:tabs>
        <w:ind w:left="426" w:hanging="426"/>
        <w:rPr>
          <w:rFonts w:ascii="Arial" w:hAnsi="Arial" w:cs="Arial"/>
          <w:sz w:val="22"/>
          <w:szCs w:val="22"/>
        </w:rPr>
      </w:pPr>
      <w:r w:rsidRPr="00EF6A60">
        <w:rPr>
          <w:rFonts w:ascii="Arial" w:hAnsi="Arial" w:cs="Arial"/>
          <w:sz w:val="22"/>
          <w:szCs w:val="22"/>
        </w:rPr>
        <w:t>elektroničkim putem na zasebnu e-mail adresu za prigovore,</w:t>
      </w:r>
    </w:p>
    <w:p w14:paraId="41DF8F83" w14:textId="77777777" w:rsidR="00070615" w:rsidRPr="00EF6A60" w:rsidRDefault="00070615" w:rsidP="00070615">
      <w:pPr>
        <w:pStyle w:val="Default"/>
        <w:numPr>
          <w:ilvl w:val="0"/>
          <w:numId w:val="1"/>
        </w:numPr>
        <w:tabs>
          <w:tab w:val="left" w:pos="1134"/>
        </w:tabs>
        <w:ind w:left="426" w:hanging="426"/>
        <w:rPr>
          <w:rFonts w:ascii="Arial" w:hAnsi="Arial" w:cs="Arial"/>
          <w:sz w:val="22"/>
          <w:szCs w:val="22"/>
        </w:rPr>
      </w:pPr>
      <w:r w:rsidRPr="00EF6A60">
        <w:rPr>
          <w:rFonts w:ascii="Arial" w:hAnsi="Arial" w:cs="Arial"/>
          <w:sz w:val="22"/>
          <w:szCs w:val="22"/>
        </w:rPr>
        <w:t>neposredno u prostorima tvrtke,</w:t>
      </w:r>
    </w:p>
    <w:p w14:paraId="389159D1" w14:textId="77777777" w:rsidR="00070615" w:rsidRPr="00EF6A60" w:rsidRDefault="00070615" w:rsidP="00070615">
      <w:pPr>
        <w:pStyle w:val="Default"/>
        <w:numPr>
          <w:ilvl w:val="0"/>
          <w:numId w:val="25"/>
        </w:numPr>
        <w:ind w:left="0" w:firstLine="0"/>
        <w:jc w:val="both"/>
        <w:rPr>
          <w:rFonts w:ascii="Arial" w:hAnsi="Arial" w:cs="Arial"/>
          <w:sz w:val="22"/>
          <w:szCs w:val="22"/>
        </w:rPr>
      </w:pPr>
      <w:r w:rsidRPr="00EF6A60">
        <w:rPr>
          <w:rFonts w:ascii="Arial" w:hAnsi="Arial" w:cs="Arial"/>
          <w:sz w:val="22"/>
          <w:szCs w:val="22"/>
        </w:rPr>
        <w:t>Davatelj usluge mora pismeno odgovoriti podnositelju reklamacije u roku 15 dana od dana zaprimanja reklamacije, dok u drugostupanjskom postupku rješenje donosi Povjerenstvo za reklamaciju potrošača u roku 30 dana od dana zaprimanja prigovora (reklamacije).</w:t>
      </w:r>
    </w:p>
    <w:p w14:paraId="3B2F6B30" w14:textId="77777777" w:rsidR="00070615" w:rsidRPr="00EF6A60" w:rsidRDefault="00070615" w:rsidP="00070615">
      <w:pPr>
        <w:pStyle w:val="Default"/>
        <w:rPr>
          <w:rFonts w:ascii="Arial" w:hAnsi="Arial" w:cs="Arial"/>
          <w:sz w:val="22"/>
          <w:szCs w:val="22"/>
        </w:rPr>
      </w:pPr>
    </w:p>
    <w:p w14:paraId="252FD61F" w14:textId="77777777" w:rsidR="00070615" w:rsidRPr="00EF6A60" w:rsidRDefault="00070615" w:rsidP="00070615">
      <w:pPr>
        <w:pStyle w:val="Default"/>
        <w:jc w:val="center"/>
        <w:rPr>
          <w:rFonts w:ascii="Arial" w:hAnsi="Arial" w:cs="Arial"/>
          <w:sz w:val="22"/>
          <w:szCs w:val="22"/>
        </w:rPr>
      </w:pPr>
      <w:r w:rsidRPr="00EF6A60">
        <w:rPr>
          <w:rFonts w:ascii="Arial" w:hAnsi="Arial" w:cs="Arial"/>
          <w:sz w:val="22"/>
          <w:szCs w:val="22"/>
        </w:rPr>
        <w:t>Članak 19.</w:t>
      </w:r>
    </w:p>
    <w:p w14:paraId="37363A41" w14:textId="77777777" w:rsidR="00070615" w:rsidRPr="00EF6A60" w:rsidRDefault="00070615" w:rsidP="00070615">
      <w:pPr>
        <w:pStyle w:val="Default"/>
        <w:jc w:val="center"/>
        <w:rPr>
          <w:rFonts w:ascii="Arial" w:hAnsi="Arial" w:cs="Arial"/>
          <w:sz w:val="22"/>
          <w:szCs w:val="22"/>
        </w:rPr>
      </w:pPr>
    </w:p>
    <w:p w14:paraId="3665A508" w14:textId="77777777" w:rsidR="00070615" w:rsidRPr="00EF6A60" w:rsidRDefault="00070615" w:rsidP="00070615">
      <w:pPr>
        <w:pStyle w:val="Odlomakpopisa"/>
        <w:numPr>
          <w:ilvl w:val="0"/>
          <w:numId w:val="29"/>
        </w:numPr>
        <w:spacing w:after="0" w:line="240" w:lineRule="auto"/>
        <w:ind w:left="0" w:firstLine="0"/>
        <w:jc w:val="both"/>
        <w:textAlignment w:val="baseline"/>
        <w:rPr>
          <w:rFonts w:ascii="Arial" w:hAnsi="Arial" w:cs="Arial"/>
          <w:lang w:eastAsia="hr-HR"/>
        </w:rPr>
      </w:pPr>
      <w:r w:rsidRPr="00EF6A60">
        <w:rPr>
          <w:rFonts w:ascii="Arial" w:hAnsi="Arial" w:cs="Arial"/>
          <w:lang w:eastAsia="hr-HR"/>
        </w:rPr>
        <w:t xml:space="preserve">Davatelj usluge dužan je korisniku usluge do kraja prosinca tekuće kalendarske godine za iduću kalendarsku godinu dostaviti Obavijest </w:t>
      </w:r>
      <w:r w:rsidRPr="00EF6A60">
        <w:rPr>
          <w:rFonts w:ascii="Arial" w:hAnsi="Arial" w:cs="Arial"/>
        </w:rPr>
        <w:t xml:space="preserve">o prikupljanju miješanog komunalnog otpada, biorazgradivog komunalnog otpada i </w:t>
      </w:r>
      <w:proofErr w:type="spellStart"/>
      <w:r w:rsidRPr="00EF6A60">
        <w:rPr>
          <w:rFonts w:ascii="Arial" w:hAnsi="Arial" w:cs="Arial"/>
        </w:rPr>
        <w:t>reciklabilnog</w:t>
      </w:r>
      <w:proofErr w:type="spellEnd"/>
      <w:r w:rsidRPr="00EF6A60">
        <w:rPr>
          <w:rFonts w:ascii="Arial" w:hAnsi="Arial" w:cs="Arial"/>
        </w:rPr>
        <w:t xml:space="preserve"> komunalnog</w:t>
      </w:r>
      <w:r w:rsidRPr="00EF6A60">
        <w:rPr>
          <w:rFonts w:ascii="Arial" w:hAnsi="Arial" w:cs="Arial"/>
          <w:i/>
          <w:iCs/>
          <w:sz w:val="26"/>
          <w:szCs w:val="26"/>
        </w:rPr>
        <w:t xml:space="preserve"> </w:t>
      </w:r>
      <w:r w:rsidRPr="00EF6A60">
        <w:rPr>
          <w:rFonts w:ascii="Arial" w:hAnsi="Arial" w:cs="Arial"/>
        </w:rPr>
        <w:t>otpada</w:t>
      </w:r>
      <w:r w:rsidRPr="00EF6A60">
        <w:rPr>
          <w:rFonts w:ascii="Arial" w:hAnsi="Arial" w:cs="Arial"/>
          <w:i/>
          <w:iCs/>
          <w:sz w:val="26"/>
          <w:szCs w:val="26"/>
        </w:rPr>
        <w:t xml:space="preserve"> </w:t>
      </w:r>
      <w:r w:rsidRPr="00EF6A60">
        <w:rPr>
          <w:rFonts w:ascii="Arial" w:hAnsi="Arial" w:cs="Arial"/>
          <w:lang w:eastAsia="hr-HR"/>
        </w:rPr>
        <w:t>u pisanom obliku i putem mrežne stranice .</w:t>
      </w:r>
    </w:p>
    <w:p w14:paraId="74790071" w14:textId="77777777" w:rsidR="00070615" w:rsidRPr="00EF6A60" w:rsidRDefault="00070615" w:rsidP="00070615">
      <w:pPr>
        <w:pStyle w:val="Default"/>
        <w:numPr>
          <w:ilvl w:val="0"/>
          <w:numId w:val="29"/>
        </w:numPr>
        <w:ind w:hanging="720"/>
        <w:rPr>
          <w:rFonts w:ascii="Arial" w:hAnsi="Arial" w:cs="Arial"/>
          <w:color w:val="auto"/>
          <w:sz w:val="22"/>
          <w:szCs w:val="22"/>
        </w:rPr>
      </w:pPr>
      <w:r w:rsidRPr="00EF6A60">
        <w:rPr>
          <w:rFonts w:ascii="Arial" w:hAnsi="Arial" w:cs="Arial"/>
          <w:color w:val="auto"/>
          <w:sz w:val="22"/>
          <w:szCs w:val="22"/>
        </w:rPr>
        <w:t xml:space="preserve">Obavijest mora sadržavati: </w:t>
      </w:r>
    </w:p>
    <w:p w14:paraId="6112D567" w14:textId="77777777" w:rsidR="00070615" w:rsidRPr="00EF6A60" w:rsidRDefault="00070615" w:rsidP="00070615">
      <w:pPr>
        <w:pStyle w:val="Default"/>
        <w:spacing w:after="30"/>
        <w:ind w:left="426" w:hanging="426"/>
        <w:jc w:val="both"/>
        <w:rPr>
          <w:rFonts w:ascii="Arial" w:hAnsi="Arial" w:cs="Arial"/>
          <w:color w:val="auto"/>
          <w:sz w:val="22"/>
          <w:szCs w:val="22"/>
        </w:rPr>
      </w:pPr>
      <w:r w:rsidRPr="00EF6A60">
        <w:rPr>
          <w:rFonts w:ascii="Arial" w:hAnsi="Arial" w:cs="Arial"/>
          <w:color w:val="auto"/>
          <w:sz w:val="22"/>
          <w:szCs w:val="22"/>
        </w:rPr>
        <w:t xml:space="preserve">1. </w:t>
      </w:r>
      <w:r w:rsidRPr="00EF6A60">
        <w:rPr>
          <w:rFonts w:ascii="Arial" w:hAnsi="Arial" w:cs="Arial"/>
          <w:color w:val="auto"/>
          <w:sz w:val="22"/>
          <w:szCs w:val="22"/>
        </w:rPr>
        <w:tab/>
        <w:t xml:space="preserve">plan s rasporedom primopredaje miješanog komunalnog otpada, biorazgradivog komunalnog otpada i </w:t>
      </w:r>
      <w:proofErr w:type="spellStart"/>
      <w:r w:rsidRPr="00EF6A60">
        <w:rPr>
          <w:rFonts w:ascii="Arial" w:hAnsi="Arial" w:cs="Arial"/>
          <w:color w:val="auto"/>
          <w:sz w:val="22"/>
          <w:szCs w:val="22"/>
        </w:rPr>
        <w:t>reciklabilnog</w:t>
      </w:r>
      <w:proofErr w:type="spellEnd"/>
      <w:r w:rsidRPr="00EF6A60">
        <w:rPr>
          <w:rFonts w:ascii="Arial" w:hAnsi="Arial" w:cs="Arial"/>
          <w:color w:val="auto"/>
          <w:sz w:val="22"/>
          <w:szCs w:val="22"/>
        </w:rPr>
        <w:t xml:space="preserve"> komunalnog otpada,  </w:t>
      </w:r>
    </w:p>
    <w:p w14:paraId="2A91AF0E" w14:textId="77777777" w:rsidR="00070615" w:rsidRPr="00EF6A60" w:rsidRDefault="00070615" w:rsidP="00070615">
      <w:pPr>
        <w:pStyle w:val="Default"/>
        <w:spacing w:after="30"/>
        <w:ind w:left="426" w:hanging="426"/>
        <w:jc w:val="both"/>
        <w:rPr>
          <w:rFonts w:ascii="Arial" w:hAnsi="Arial" w:cs="Arial"/>
          <w:color w:val="auto"/>
          <w:sz w:val="22"/>
          <w:szCs w:val="22"/>
        </w:rPr>
      </w:pPr>
      <w:r w:rsidRPr="00EF6A60">
        <w:rPr>
          <w:rFonts w:ascii="Arial" w:hAnsi="Arial" w:cs="Arial"/>
          <w:color w:val="auto"/>
          <w:sz w:val="22"/>
          <w:szCs w:val="22"/>
        </w:rPr>
        <w:lastRenderedPageBreak/>
        <w:t xml:space="preserve">2. </w:t>
      </w:r>
      <w:r w:rsidRPr="00EF6A60">
        <w:rPr>
          <w:rFonts w:ascii="Arial" w:hAnsi="Arial" w:cs="Arial"/>
          <w:color w:val="auto"/>
          <w:sz w:val="22"/>
          <w:szCs w:val="22"/>
        </w:rPr>
        <w:tab/>
        <w:t xml:space="preserve">lokaciju i radno vrijeme mobilnog </w:t>
      </w:r>
      <w:proofErr w:type="spellStart"/>
      <w:r w:rsidRPr="00EF6A60">
        <w:rPr>
          <w:rFonts w:ascii="Arial" w:hAnsi="Arial" w:cs="Arial"/>
          <w:color w:val="auto"/>
          <w:sz w:val="22"/>
          <w:szCs w:val="22"/>
        </w:rPr>
        <w:t>reciklažnog</w:t>
      </w:r>
      <w:proofErr w:type="spellEnd"/>
      <w:r w:rsidRPr="00EF6A60">
        <w:rPr>
          <w:rFonts w:ascii="Arial" w:hAnsi="Arial" w:cs="Arial"/>
          <w:color w:val="auto"/>
          <w:sz w:val="22"/>
          <w:szCs w:val="22"/>
        </w:rPr>
        <w:t xml:space="preserve"> dvorišta, </w:t>
      </w:r>
    </w:p>
    <w:p w14:paraId="31F56F5F" w14:textId="77777777" w:rsidR="00070615" w:rsidRPr="00EF6A60" w:rsidRDefault="00070615" w:rsidP="00070615">
      <w:pPr>
        <w:pStyle w:val="Default"/>
        <w:spacing w:after="30"/>
        <w:ind w:left="426" w:hanging="426"/>
        <w:jc w:val="both"/>
        <w:rPr>
          <w:rFonts w:ascii="Arial" w:hAnsi="Arial" w:cs="Arial"/>
          <w:color w:val="auto"/>
          <w:sz w:val="22"/>
          <w:szCs w:val="22"/>
        </w:rPr>
      </w:pPr>
      <w:r w:rsidRPr="00EF6A60">
        <w:rPr>
          <w:rFonts w:ascii="Arial" w:hAnsi="Arial" w:cs="Arial"/>
          <w:color w:val="auto"/>
          <w:sz w:val="22"/>
          <w:szCs w:val="22"/>
        </w:rPr>
        <w:t xml:space="preserve">3. </w:t>
      </w:r>
      <w:r w:rsidRPr="00EF6A60">
        <w:rPr>
          <w:rFonts w:ascii="Arial" w:hAnsi="Arial" w:cs="Arial"/>
          <w:color w:val="auto"/>
          <w:sz w:val="22"/>
          <w:szCs w:val="22"/>
        </w:rPr>
        <w:tab/>
        <w:t xml:space="preserve">plan s terminima preuzimanja glomaznog otpada u okviru javne usluge, </w:t>
      </w:r>
    </w:p>
    <w:p w14:paraId="2FBE6DB3" w14:textId="77777777" w:rsidR="00070615" w:rsidRPr="00EF6A60" w:rsidRDefault="00070615" w:rsidP="00070615">
      <w:pPr>
        <w:pStyle w:val="Default"/>
        <w:spacing w:after="30"/>
        <w:ind w:left="426" w:hanging="426"/>
        <w:jc w:val="both"/>
        <w:rPr>
          <w:rFonts w:ascii="Arial" w:hAnsi="Arial" w:cs="Arial"/>
          <w:color w:val="auto"/>
          <w:sz w:val="22"/>
          <w:szCs w:val="22"/>
        </w:rPr>
      </w:pPr>
      <w:r w:rsidRPr="00EF6A60">
        <w:rPr>
          <w:rFonts w:ascii="Arial" w:hAnsi="Arial" w:cs="Arial"/>
          <w:color w:val="auto"/>
          <w:sz w:val="22"/>
          <w:szCs w:val="22"/>
        </w:rPr>
        <w:t xml:space="preserve">4. </w:t>
      </w:r>
      <w:r w:rsidRPr="00EF6A60">
        <w:rPr>
          <w:rFonts w:ascii="Arial" w:hAnsi="Arial" w:cs="Arial"/>
          <w:color w:val="auto"/>
          <w:sz w:val="22"/>
          <w:szCs w:val="22"/>
        </w:rPr>
        <w:tab/>
        <w:t xml:space="preserve">uputu o kompostiranju za korisnika usluge koji </w:t>
      </w:r>
      <w:proofErr w:type="spellStart"/>
      <w:r w:rsidRPr="00EF6A60">
        <w:rPr>
          <w:rFonts w:ascii="Arial" w:hAnsi="Arial" w:cs="Arial"/>
          <w:color w:val="auto"/>
          <w:sz w:val="22"/>
          <w:szCs w:val="22"/>
        </w:rPr>
        <w:t>kompostira</w:t>
      </w:r>
      <w:proofErr w:type="spellEnd"/>
      <w:r w:rsidRPr="00EF6A60">
        <w:rPr>
          <w:rFonts w:ascii="Arial" w:hAnsi="Arial" w:cs="Arial"/>
          <w:color w:val="auto"/>
          <w:sz w:val="22"/>
          <w:szCs w:val="22"/>
        </w:rPr>
        <w:t xml:space="preserve"> bio otpad, </w:t>
      </w:r>
    </w:p>
    <w:p w14:paraId="37832BDE" w14:textId="77777777" w:rsidR="00070615" w:rsidRPr="00EF6A60" w:rsidRDefault="00070615" w:rsidP="00070615">
      <w:pPr>
        <w:pStyle w:val="Default"/>
        <w:spacing w:after="30"/>
        <w:ind w:left="426" w:hanging="426"/>
        <w:jc w:val="both"/>
        <w:rPr>
          <w:rFonts w:ascii="Arial" w:hAnsi="Arial" w:cs="Arial"/>
          <w:color w:val="auto"/>
          <w:sz w:val="22"/>
          <w:szCs w:val="22"/>
        </w:rPr>
      </w:pPr>
      <w:r w:rsidRPr="00EF6A60">
        <w:rPr>
          <w:rFonts w:ascii="Arial" w:hAnsi="Arial" w:cs="Arial"/>
          <w:color w:val="auto"/>
          <w:sz w:val="22"/>
          <w:szCs w:val="22"/>
        </w:rPr>
        <w:t xml:space="preserve">5. </w:t>
      </w:r>
      <w:r w:rsidRPr="00EF6A60">
        <w:rPr>
          <w:rFonts w:ascii="Arial" w:hAnsi="Arial" w:cs="Arial"/>
          <w:color w:val="auto"/>
          <w:sz w:val="22"/>
          <w:szCs w:val="22"/>
        </w:rPr>
        <w:tab/>
        <w:t xml:space="preserve">uputu o postupanju s miješanim komunalnim otpadom, biorazgradivim komunalnim otpadom i </w:t>
      </w:r>
      <w:proofErr w:type="spellStart"/>
      <w:r w:rsidRPr="00EF6A60">
        <w:rPr>
          <w:rFonts w:ascii="Arial" w:hAnsi="Arial" w:cs="Arial"/>
          <w:color w:val="auto"/>
          <w:sz w:val="22"/>
          <w:szCs w:val="22"/>
        </w:rPr>
        <w:t>reciklabilnim</w:t>
      </w:r>
      <w:proofErr w:type="spellEnd"/>
      <w:r w:rsidRPr="00EF6A60">
        <w:rPr>
          <w:rFonts w:ascii="Arial" w:hAnsi="Arial" w:cs="Arial"/>
          <w:color w:val="auto"/>
          <w:sz w:val="22"/>
          <w:szCs w:val="22"/>
        </w:rPr>
        <w:t xml:space="preserve"> komunalnim otpadom, </w:t>
      </w:r>
    </w:p>
    <w:p w14:paraId="3E36B432" w14:textId="77777777" w:rsidR="00070615" w:rsidRPr="00EF6A60" w:rsidRDefault="00070615" w:rsidP="00070615">
      <w:pPr>
        <w:pStyle w:val="Default"/>
        <w:spacing w:after="30"/>
        <w:ind w:left="426" w:hanging="426"/>
        <w:jc w:val="both"/>
        <w:rPr>
          <w:rFonts w:ascii="Arial" w:hAnsi="Arial" w:cs="Arial"/>
          <w:color w:val="auto"/>
          <w:sz w:val="22"/>
          <w:szCs w:val="22"/>
        </w:rPr>
      </w:pPr>
      <w:r w:rsidRPr="00EF6A60">
        <w:rPr>
          <w:rFonts w:ascii="Arial" w:hAnsi="Arial" w:cs="Arial"/>
          <w:color w:val="auto"/>
          <w:sz w:val="22"/>
          <w:szCs w:val="22"/>
        </w:rPr>
        <w:t xml:space="preserve">6. </w:t>
      </w:r>
      <w:r w:rsidRPr="00EF6A60">
        <w:rPr>
          <w:rFonts w:ascii="Arial" w:hAnsi="Arial" w:cs="Arial"/>
          <w:color w:val="auto"/>
          <w:sz w:val="22"/>
          <w:szCs w:val="22"/>
        </w:rPr>
        <w:tab/>
        <w:t>kontakt podatke i način podnošenja zahtjeva za preuzimanje komunalnog otpada  korisnika usluge,</w:t>
      </w:r>
    </w:p>
    <w:p w14:paraId="53ABC61E" w14:textId="77777777" w:rsidR="00070615" w:rsidRPr="00EF6A60" w:rsidRDefault="00070615" w:rsidP="00070615">
      <w:pPr>
        <w:pStyle w:val="Default"/>
        <w:spacing w:after="30"/>
        <w:ind w:left="426" w:hanging="426"/>
        <w:jc w:val="both"/>
        <w:rPr>
          <w:rFonts w:ascii="Arial" w:hAnsi="Arial" w:cs="Arial"/>
          <w:color w:val="auto"/>
          <w:sz w:val="22"/>
          <w:szCs w:val="22"/>
        </w:rPr>
      </w:pPr>
      <w:r w:rsidRPr="00EF6A60">
        <w:rPr>
          <w:rFonts w:ascii="Arial" w:hAnsi="Arial" w:cs="Arial"/>
          <w:color w:val="auto"/>
          <w:sz w:val="22"/>
          <w:szCs w:val="22"/>
        </w:rPr>
        <w:t xml:space="preserve"> 7.   uputu o preuzimanju komunalnog otpada na zahtjev korisnika usluge.</w:t>
      </w:r>
    </w:p>
    <w:p w14:paraId="7FDC5293" w14:textId="77777777" w:rsidR="00070615" w:rsidRPr="00EF6A60" w:rsidRDefault="00070615" w:rsidP="00070615">
      <w:pPr>
        <w:pStyle w:val="Default"/>
        <w:jc w:val="both"/>
        <w:rPr>
          <w:rFonts w:ascii="Arial" w:hAnsi="Arial" w:cs="Arial"/>
          <w:color w:val="auto"/>
          <w:sz w:val="22"/>
          <w:szCs w:val="22"/>
        </w:rPr>
      </w:pPr>
    </w:p>
    <w:p w14:paraId="4258BDE6" w14:textId="77777777" w:rsidR="00070615" w:rsidRPr="00EF6A60" w:rsidRDefault="00070615" w:rsidP="00070615">
      <w:pPr>
        <w:pStyle w:val="Default"/>
        <w:numPr>
          <w:ilvl w:val="0"/>
          <w:numId w:val="41"/>
        </w:numPr>
        <w:ind w:left="426" w:hanging="426"/>
        <w:rPr>
          <w:rFonts w:ascii="Arial" w:hAnsi="Arial" w:cs="Arial"/>
          <w:sz w:val="22"/>
          <w:szCs w:val="22"/>
        </w:rPr>
      </w:pPr>
      <w:r w:rsidRPr="00EF6A60">
        <w:rPr>
          <w:rFonts w:ascii="Arial" w:hAnsi="Arial" w:cs="Arial"/>
          <w:b/>
          <w:bCs/>
          <w:sz w:val="22"/>
          <w:szCs w:val="22"/>
        </w:rPr>
        <w:t xml:space="preserve"> Ugovor o korištenju javne usluge</w:t>
      </w:r>
    </w:p>
    <w:p w14:paraId="6179FAFE" w14:textId="77777777" w:rsidR="00070615" w:rsidRPr="00EF6A60" w:rsidRDefault="00070615" w:rsidP="00070615">
      <w:pPr>
        <w:pStyle w:val="Default"/>
        <w:ind w:left="426"/>
        <w:rPr>
          <w:rFonts w:ascii="Arial" w:hAnsi="Arial" w:cs="Arial"/>
          <w:sz w:val="22"/>
          <w:szCs w:val="22"/>
        </w:rPr>
      </w:pPr>
    </w:p>
    <w:p w14:paraId="1F9EC555"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20.</w:t>
      </w:r>
    </w:p>
    <w:p w14:paraId="2905064D" w14:textId="77777777" w:rsidR="00070615" w:rsidRPr="00EF6A60" w:rsidRDefault="00070615" w:rsidP="00070615">
      <w:pPr>
        <w:spacing w:after="0" w:line="240" w:lineRule="auto"/>
        <w:jc w:val="center"/>
        <w:rPr>
          <w:rFonts w:ascii="Arial" w:hAnsi="Arial" w:cs="Arial"/>
          <w:lang w:eastAsia="hr-HR"/>
        </w:rPr>
      </w:pPr>
    </w:p>
    <w:p w14:paraId="40CF8932" w14:textId="77777777" w:rsidR="00070615" w:rsidRPr="00EF6A60" w:rsidRDefault="00070615" w:rsidP="00070615">
      <w:pPr>
        <w:pStyle w:val="Default"/>
        <w:numPr>
          <w:ilvl w:val="0"/>
          <w:numId w:val="30"/>
        </w:numPr>
        <w:ind w:hanging="720"/>
        <w:jc w:val="both"/>
        <w:rPr>
          <w:rFonts w:ascii="Arial" w:hAnsi="Arial" w:cs="Arial"/>
          <w:color w:val="auto"/>
          <w:sz w:val="22"/>
          <w:szCs w:val="22"/>
        </w:rPr>
      </w:pPr>
      <w:r w:rsidRPr="00EF6A60">
        <w:rPr>
          <w:rFonts w:ascii="Arial" w:hAnsi="Arial" w:cs="Arial"/>
          <w:color w:val="auto"/>
          <w:sz w:val="22"/>
          <w:szCs w:val="22"/>
        </w:rPr>
        <w:t>Davatelj usluge i korisnik usluge sklapaju ugovor o korištenju usluge.</w:t>
      </w:r>
    </w:p>
    <w:p w14:paraId="74CF191B" w14:textId="77777777" w:rsidR="00070615" w:rsidRPr="00EF6A60" w:rsidRDefault="00070615" w:rsidP="00070615">
      <w:pPr>
        <w:pStyle w:val="Default"/>
        <w:numPr>
          <w:ilvl w:val="0"/>
          <w:numId w:val="30"/>
        </w:numPr>
        <w:ind w:left="0" w:firstLine="0"/>
        <w:jc w:val="both"/>
        <w:rPr>
          <w:rFonts w:ascii="Arial" w:hAnsi="Arial" w:cs="Arial"/>
          <w:color w:val="auto"/>
          <w:sz w:val="22"/>
          <w:szCs w:val="22"/>
        </w:rPr>
      </w:pPr>
      <w:r w:rsidRPr="00EF6A60">
        <w:rPr>
          <w:rFonts w:ascii="Arial" w:hAnsi="Arial" w:cs="Arial"/>
          <w:color w:val="auto"/>
          <w:sz w:val="22"/>
          <w:szCs w:val="22"/>
        </w:rPr>
        <w:t xml:space="preserve">Ugovor o korištenju javne usluge smatra se sklopljenim kad korisnik usluge dostavi davatelju usluge potpisanu Izjavu o načinu korištenja (u daljem tekstu: Izjava) javne usluge ili prilikom prvog korištenja javne usluge ili zaprimanja na korištenje spremnika za primopredaju miješanog komunalnog otpada u slučaju kad korisnik usluge ne dostavi davatelju javne usluge Izjavu. </w:t>
      </w:r>
    </w:p>
    <w:p w14:paraId="480307C3" w14:textId="77777777" w:rsidR="00070615" w:rsidRPr="00EF6A60" w:rsidRDefault="00070615" w:rsidP="00070615">
      <w:pPr>
        <w:pStyle w:val="Default"/>
        <w:numPr>
          <w:ilvl w:val="0"/>
          <w:numId w:val="30"/>
        </w:numPr>
        <w:ind w:left="0" w:firstLine="0"/>
        <w:jc w:val="both"/>
        <w:rPr>
          <w:rFonts w:ascii="Arial" w:hAnsi="Arial" w:cs="Arial"/>
          <w:sz w:val="22"/>
          <w:szCs w:val="22"/>
        </w:rPr>
      </w:pPr>
      <w:r w:rsidRPr="00EF6A60">
        <w:rPr>
          <w:rFonts w:ascii="Arial" w:hAnsi="Arial" w:cs="Arial"/>
          <w:sz w:val="22"/>
          <w:szCs w:val="22"/>
        </w:rPr>
        <w:t xml:space="preserve">Davatelj usluge dužan je omogućiti korisniku usluge uvid u ovu Odluku, Izjavu, Opće uvjete ugovora i Cjenik javne usluge prilikom sklapanja i izmjene i/ili dopune Ugovora.  </w:t>
      </w:r>
    </w:p>
    <w:p w14:paraId="374D8D7F" w14:textId="77777777" w:rsidR="00070615" w:rsidRPr="00EF6A60" w:rsidRDefault="00070615" w:rsidP="00070615">
      <w:pPr>
        <w:pStyle w:val="Default"/>
        <w:numPr>
          <w:ilvl w:val="0"/>
          <w:numId w:val="30"/>
        </w:numPr>
        <w:ind w:left="0" w:firstLine="0"/>
        <w:jc w:val="both"/>
        <w:rPr>
          <w:rFonts w:ascii="Arial" w:hAnsi="Arial" w:cs="Arial"/>
          <w:sz w:val="22"/>
          <w:szCs w:val="22"/>
        </w:rPr>
      </w:pPr>
      <w:r w:rsidRPr="00EF6A60">
        <w:rPr>
          <w:rFonts w:ascii="Arial" w:hAnsi="Arial" w:cs="Arial"/>
          <w:color w:val="auto"/>
          <w:sz w:val="22"/>
          <w:szCs w:val="22"/>
        </w:rPr>
        <w:t>Davatelj javne usluge dužni su putem sredstava javnog</w:t>
      </w:r>
      <w:r w:rsidRPr="00EF6A60">
        <w:rPr>
          <w:rFonts w:ascii="Arial" w:hAnsi="Arial" w:cs="Arial"/>
          <w:sz w:val="22"/>
          <w:szCs w:val="22"/>
        </w:rPr>
        <w:t xml:space="preserve"> informiranja, mrežne stranice, dostavom pisane obavijesti ili na drugi, za korisnika usluge prikladan način, osigurati da je korisnik usluge, prije sklapanja Ugovora ili izmjene i/ili dopune Ugovora, upoznat s propisanim odredbama koje uređuju sustav sakupljanja komunalnog otpada, Ugovorom i pravnim posljedicama. </w:t>
      </w:r>
    </w:p>
    <w:p w14:paraId="353A09D1" w14:textId="77777777" w:rsidR="00070615" w:rsidRPr="00EF6A60" w:rsidRDefault="00070615" w:rsidP="00070615">
      <w:pPr>
        <w:pStyle w:val="Default"/>
        <w:numPr>
          <w:ilvl w:val="0"/>
          <w:numId w:val="30"/>
        </w:numPr>
        <w:ind w:left="0" w:firstLine="0"/>
        <w:jc w:val="both"/>
        <w:rPr>
          <w:rFonts w:ascii="Arial" w:hAnsi="Arial" w:cs="Arial"/>
          <w:sz w:val="22"/>
          <w:szCs w:val="22"/>
        </w:rPr>
      </w:pPr>
      <w:r w:rsidRPr="00EF6A60">
        <w:rPr>
          <w:rFonts w:ascii="Arial" w:hAnsi="Arial" w:cs="Arial"/>
          <w:sz w:val="22"/>
          <w:szCs w:val="22"/>
        </w:rPr>
        <w:t>Davatelj javne usluge je dužan na svojoj mrežnoj stranici objaviti i održavati poveznice na mrežne stranice Narodnih novina na kojima su objavljeni Zakon i Uredba, digitalnu presliku Odluke, digitalnu presliku cjenika i obavijest o načinu podnošenja prigovora sukladno obvezama iz posebnog propisa kojim se uređuje zaštita potrošača.</w:t>
      </w:r>
    </w:p>
    <w:p w14:paraId="0E97781C" w14:textId="77777777" w:rsidR="00070615" w:rsidRPr="00EF6A60" w:rsidRDefault="00070615" w:rsidP="00070615">
      <w:pPr>
        <w:spacing w:after="0" w:line="240" w:lineRule="auto"/>
        <w:jc w:val="center"/>
        <w:textAlignment w:val="baseline"/>
        <w:rPr>
          <w:rFonts w:ascii="Arial" w:hAnsi="Arial" w:cs="Arial"/>
          <w:lang w:eastAsia="hr-HR"/>
        </w:rPr>
      </w:pPr>
    </w:p>
    <w:p w14:paraId="63E79433" w14:textId="77777777" w:rsidR="00070615" w:rsidRPr="00EF6A60" w:rsidRDefault="00070615" w:rsidP="00070615">
      <w:pPr>
        <w:spacing w:after="0" w:line="240" w:lineRule="auto"/>
        <w:jc w:val="center"/>
        <w:textAlignment w:val="baseline"/>
        <w:rPr>
          <w:rFonts w:ascii="Arial" w:hAnsi="Arial" w:cs="Arial"/>
          <w:lang w:eastAsia="hr-HR"/>
        </w:rPr>
      </w:pPr>
      <w:r w:rsidRPr="00EF6A60">
        <w:rPr>
          <w:rFonts w:ascii="Arial" w:hAnsi="Arial" w:cs="Arial"/>
          <w:lang w:eastAsia="hr-HR"/>
        </w:rPr>
        <w:t>Članak 21.</w:t>
      </w:r>
    </w:p>
    <w:p w14:paraId="462D540D" w14:textId="77777777" w:rsidR="00070615" w:rsidRPr="00EF6A60" w:rsidRDefault="00070615" w:rsidP="00070615">
      <w:pPr>
        <w:spacing w:after="0" w:line="240" w:lineRule="auto"/>
        <w:jc w:val="center"/>
        <w:textAlignment w:val="baseline"/>
        <w:rPr>
          <w:rFonts w:ascii="Arial" w:hAnsi="Arial" w:cs="Arial"/>
          <w:lang w:eastAsia="hr-HR"/>
        </w:rPr>
      </w:pPr>
    </w:p>
    <w:p w14:paraId="53FE434C" w14:textId="77777777" w:rsidR="00070615" w:rsidRPr="00EF6A60" w:rsidRDefault="00070615" w:rsidP="00070615">
      <w:pPr>
        <w:pStyle w:val="Odlomakpopisa"/>
        <w:numPr>
          <w:ilvl w:val="0"/>
          <w:numId w:val="33"/>
        </w:numPr>
        <w:spacing w:after="0" w:line="240" w:lineRule="auto"/>
        <w:ind w:left="0" w:firstLine="0"/>
        <w:jc w:val="both"/>
        <w:textAlignment w:val="baseline"/>
        <w:rPr>
          <w:rFonts w:ascii="Arial" w:hAnsi="Arial" w:cs="Arial"/>
          <w:color w:val="231F20"/>
          <w:lang w:eastAsia="hr-HR"/>
        </w:rPr>
      </w:pPr>
      <w:r w:rsidRPr="00EF6A60">
        <w:rPr>
          <w:rFonts w:ascii="Arial" w:hAnsi="Arial" w:cs="Arial"/>
          <w:color w:val="231F20"/>
          <w:lang w:eastAsia="hr-HR"/>
        </w:rPr>
        <w:t>Davatelj usluge dužan je korisniku usluge dostaviti Izjavu iz stavka 2. članka 20. ove Odluke u pisanom obliku.</w:t>
      </w:r>
    </w:p>
    <w:p w14:paraId="5C68ACE0" w14:textId="77777777" w:rsidR="00070615" w:rsidRPr="00EF6A60" w:rsidRDefault="00070615" w:rsidP="00070615">
      <w:pPr>
        <w:pStyle w:val="Odlomakpopisa"/>
        <w:numPr>
          <w:ilvl w:val="0"/>
          <w:numId w:val="33"/>
        </w:numPr>
        <w:spacing w:after="0" w:line="240" w:lineRule="auto"/>
        <w:ind w:hanging="720"/>
        <w:jc w:val="both"/>
        <w:textAlignment w:val="baseline"/>
        <w:rPr>
          <w:rFonts w:ascii="Arial" w:hAnsi="Arial" w:cs="Arial"/>
          <w:lang w:eastAsia="hr-HR"/>
        </w:rPr>
      </w:pPr>
      <w:r w:rsidRPr="00EF6A60">
        <w:rPr>
          <w:rFonts w:ascii="Arial" w:hAnsi="Arial" w:cs="Arial"/>
          <w:lang w:eastAsia="hr-HR"/>
        </w:rPr>
        <w:t>Izjava sadrži sljedeće:</w:t>
      </w:r>
    </w:p>
    <w:p w14:paraId="36BCE74A"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1. </w:t>
      </w:r>
      <w:r w:rsidRPr="00EF6A60">
        <w:rPr>
          <w:rFonts w:ascii="Arial" w:hAnsi="Arial" w:cs="Arial"/>
          <w:lang w:eastAsia="hr-HR"/>
        </w:rPr>
        <w:tab/>
        <w:t>obračunsko mjesto,</w:t>
      </w:r>
    </w:p>
    <w:p w14:paraId="0801DA87" w14:textId="77777777" w:rsidR="00070615" w:rsidRPr="00EF6A60" w:rsidRDefault="00070615" w:rsidP="00070615">
      <w:pPr>
        <w:tabs>
          <w:tab w:val="left" w:pos="426"/>
        </w:tabs>
        <w:spacing w:after="0" w:line="240" w:lineRule="auto"/>
        <w:ind w:left="426" w:hanging="426"/>
        <w:jc w:val="both"/>
        <w:textAlignment w:val="baseline"/>
        <w:rPr>
          <w:rFonts w:ascii="Arial" w:hAnsi="Arial" w:cs="Arial"/>
          <w:lang w:eastAsia="hr-HR"/>
        </w:rPr>
      </w:pPr>
      <w:r w:rsidRPr="00EF6A60">
        <w:rPr>
          <w:rFonts w:ascii="Arial" w:hAnsi="Arial" w:cs="Arial"/>
          <w:lang w:eastAsia="hr-HR"/>
        </w:rPr>
        <w:t xml:space="preserve">2. </w:t>
      </w:r>
      <w:r w:rsidRPr="00EF6A60">
        <w:rPr>
          <w:rFonts w:ascii="Arial" w:hAnsi="Arial" w:cs="Arial"/>
          <w:lang w:eastAsia="hr-HR"/>
        </w:rPr>
        <w:tab/>
        <w:t>podatke o korisniku usluge (ime i prezime ili naziv pravne osobe ili fizičke osobe – obrtnika te OIB i adresu),</w:t>
      </w:r>
    </w:p>
    <w:p w14:paraId="4A291BF3"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3. </w:t>
      </w:r>
      <w:r w:rsidRPr="00EF6A60">
        <w:rPr>
          <w:rFonts w:ascii="Arial" w:hAnsi="Arial" w:cs="Arial"/>
          <w:lang w:eastAsia="hr-HR"/>
        </w:rPr>
        <w:tab/>
        <w:t>mjesto primopredaje,</w:t>
      </w:r>
    </w:p>
    <w:p w14:paraId="262207E1"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4. </w:t>
      </w:r>
      <w:r w:rsidRPr="00EF6A60">
        <w:rPr>
          <w:rFonts w:ascii="Arial" w:hAnsi="Arial" w:cs="Arial"/>
          <w:lang w:eastAsia="hr-HR"/>
        </w:rPr>
        <w:tab/>
        <w:t>udio u korištenju spremnika,</w:t>
      </w:r>
    </w:p>
    <w:p w14:paraId="02950AF9"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5. </w:t>
      </w:r>
      <w:r w:rsidRPr="00EF6A60">
        <w:rPr>
          <w:rFonts w:ascii="Arial" w:hAnsi="Arial" w:cs="Arial"/>
          <w:lang w:eastAsia="hr-HR"/>
        </w:rPr>
        <w:tab/>
        <w:t>vrstu, zapremninu i količinu spremnika sukladno ovoj Odluci,</w:t>
      </w:r>
    </w:p>
    <w:p w14:paraId="2AD2A9D5" w14:textId="77777777" w:rsidR="00070615" w:rsidRPr="00EF6A60" w:rsidRDefault="00070615" w:rsidP="00070615">
      <w:pPr>
        <w:tabs>
          <w:tab w:val="left" w:pos="426"/>
        </w:tabs>
        <w:spacing w:after="0" w:line="240" w:lineRule="auto"/>
        <w:ind w:left="426" w:hanging="426"/>
        <w:jc w:val="both"/>
        <w:textAlignment w:val="baseline"/>
        <w:rPr>
          <w:rFonts w:ascii="Arial" w:hAnsi="Arial" w:cs="Arial"/>
          <w:lang w:eastAsia="hr-HR"/>
        </w:rPr>
      </w:pPr>
      <w:r w:rsidRPr="00EF6A60">
        <w:rPr>
          <w:rFonts w:ascii="Arial" w:hAnsi="Arial" w:cs="Arial"/>
          <w:lang w:eastAsia="hr-HR"/>
        </w:rPr>
        <w:t xml:space="preserve">6. </w:t>
      </w:r>
      <w:r w:rsidRPr="00EF6A60">
        <w:rPr>
          <w:rFonts w:ascii="Arial" w:hAnsi="Arial" w:cs="Arial"/>
          <w:lang w:eastAsia="hr-HR"/>
        </w:rPr>
        <w:tab/>
        <w:t>broj planiranih primopredaja miješanog komunalnog otpada i biorazgradivog komunalnog otpada u obračunskom razdoblju,</w:t>
      </w:r>
    </w:p>
    <w:p w14:paraId="6ECA0CC5"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7. </w:t>
      </w:r>
      <w:r w:rsidRPr="00EF6A60">
        <w:rPr>
          <w:rFonts w:ascii="Arial" w:hAnsi="Arial" w:cs="Arial"/>
          <w:lang w:eastAsia="hr-HR"/>
        </w:rPr>
        <w:tab/>
        <w:t>očitovanje o kompostiranju bio otpada,</w:t>
      </w:r>
    </w:p>
    <w:p w14:paraId="5858E1D8" w14:textId="77777777" w:rsidR="00070615" w:rsidRPr="00EF6A60" w:rsidRDefault="00070615" w:rsidP="00070615">
      <w:pPr>
        <w:tabs>
          <w:tab w:val="left" w:pos="426"/>
        </w:tabs>
        <w:spacing w:after="0" w:line="240" w:lineRule="auto"/>
        <w:ind w:left="426" w:hanging="426"/>
        <w:jc w:val="both"/>
        <w:textAlignment w:val="baseline"/>
        <w:rPr>
          <w:rFonts w:ascii="Arial" w:hAnsi="Arial" w:cs="Arial"/>
          <w:lang w:eastAsia="hr-HR"/>
        </w:rPr>
      </w:pPr>
      <w:r w:rsidRPr="00EF6A60">
        <w:rPr>
          <w:rFonts w:ascii="Arial" w:hAnsi="Arial" w:cs="Arial"/>
          <w:lang w:eastAsia="hr-HR"/>
        </w:rPr>
        <w:t xml:space="preserve">8. </w:t>
      </w:r>
      <w:r w:rsidRPr="00EF6A60">
        <w:rPr>
          <w:rFonts w:ascii="Arial" w:hAnsi="Arial" w:cs="Arial"/>
          <w:lang w:eastAsia="hr-HR"/>
        </w:rPr>
        <w:tab/>
        <w:t>očitovanje o korištenju nekretnine na obračunskom mjestu ili o trajnom nekorištenju nekretnine,</w:t>
      </w:r>
    </w:p>
    <w:p w14:paraId="64DCF41B"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9. </w:t>
      </w:r>
      <w:r w:rsidRPr="00EF6A60">
        <w:rPr>
          <w:rFonts w:ascii="Arial" w:hAnsi="Arial" w:cs="Arial"/>
          <w:lang w:eastAsia="hr-HR"/>
        </w:rPr>
        <w:tab/>
        <w:t>obavijest davatelja javne usluge o uvjetima kad se Ugovor smatra sklopljenim,</w:t>
      </w:r>
    </w:p>
    <w:p w14:paraId="0B8DAB72"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10. </w:t>
      </w:r>
      <w:r w:rsidRPr="00EF6A60">
        <w:rPr>
          <w:rFonts w:ascii="Arial" w:hAnsi="Arial" w:cs="Arial"/>
          <w:lang w:eastAsia="hr-HR"/>
        </w:rPr>
        <w:tab/>
        <w:t>izjavu korisnika kojom potvrđuje da je upoznat s Ugovorom,</w:t>
      </w:r>
    </w:p>
    <w:p w14:paraId="54F6DCA6"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11. </w:t>
      </w:r>
      <w:r w:rsidRPr="00EF6A60">
        <w:rPr>
          <w:rFonts w:ascii="Arial" w:hAnsi="Arial" w:cs="Arial"/>
          <w:lang w:eastAsia="hr-HR"/>
        </w:rPr>
        <w:tab/>
        <w:t>uvjete raskida Ugovora,</w:t>
      </w:r>
    </w:p>
    <w:p w14:paraId="1D7BBAE7" w14:textId="77777777" w:rsidR="00070615" w:rsidRPr="00EF6A60" w:rsidRDefault="00070615" w:rsidP="00070615">
      <w:pPr>
        <w:tabs>
          <w:tab w:val="left" w:pos="426"/>
        </w:tabs>
        <w:spacing w:after="0" w:line="240" w:lineRule="auto"/>
        <w:jc w:val="both"/>
        <w:textAlignment w:val="baseline"/>
        <w:rPr>
          <w:rFonts w:ascii="Arial" w:hAnsi="Arial" w:cs="Arial"/>
          <w:lang w:eastAsia="hr-HR"/>
        </w:rPr>
      </w:pPr>
      <w:r w:rsidRPr="00EF6A60">
        <w:rPr>
          <w:rFonts w:ascii="Arial" w:hAnsi="Arial" w:cs="Arial"/>
          <w:lang w:eastAsia="hr-HR"/>
        </w:rPr>
        <w:t xml:space="preserve">12. </w:t>
      </w:r>
      <w:r w:rsidRPr="00EF6A60">
        <w:rPr>
          <w:rFonts w:ascii="Arial" w:hAnsi="Arial" w:cs="Arial"/>
          <w:lang w:eastAsia="hr-HR"/>
        </w:rPr>
        <w:tab/>
        <w:t>izvadak iz cjenika javne usluge.</w:t>
      </w:r>
    </w:p>
    <w:p w14:paraId="2EBDE74B" w14:textId="77777777" w:rsidR="00070615" w:rsidRPr="00EF6A60" w:rsidRDefault="00070615" w:rsidP="00070615">
      <w:pPr>
        <w:pStyle w:val="Odlomakpopisa"/>
        <w:numPr>
          <w:ilvl w:val="0"/>
          <w:numId w:val="33"/>
        </w:numPr>
        <w:spacing w:after="0" w:line="240" w:lineRule="auto"/>
        <w:ind w:left="0" w:firstLine="0"/>
        <w:jc w:val="both"/>
        <w:textAlignment w:val="baseline"/>
        <w:rPr>
          <w:rFonts w:ascii="Arial" w:hAnsi="Arial" w:cs="Arial"/>
          <w:lang w:eastAsia="hr-HR"/>
        </w:rPr>
      </w:pPr>
      <w:r w:rsidRPr="00EF6A60">
        <w:rPr>
          <w:rFonts w:ascii="Arial" w:hAnsi="Arial" w:cs="Arial"/>
          <w:lang w:eastAsia="hr-HR"/>
        </w:rPr>
        <w:t>Podaci iz stavka 2. ovoga članka svrstani su u obrascu Izjave u dva stupca od kojih je prvi prijedlog davatelja javne usluge, a drugi očitovanje korisnika usluge.</w:t>
      </w:r>
    </w:p>
    <w:p w14:paraId="465EE4A3" w14:textId="77777777" w:rsidR="00070615" w:rsidRPr="00EF6A60" w:rsidRDefault="00070615" w:rsidP="00070615">
      <w:pPr>
        <w:spacing w:after="0" w:line="240" w:lineRule="auto"/>
        <w:ind w:left="720"/>
        <w:jc w:val="center"/>
        <w:rPr>
          <w:rFonts w:ascii="Arial" w:hAnsi="Arial" w:cs="Arial"/>
          <w:lang w:eastAsia="hr-HR"/>
        </w:rPr>
      </w:pPr>
    </w:p>
    <w:p w14:paraId="41762A7D" w14:textId="77777777" w:rsidR="00070615" w:rsidRPr="00EF6A60" w:rsidRDefault="00070615" w:rsidP="00070615">
      <w:pPr>
        <w:spacing w:after="0" w:line="240" w:lineRule="auto"/>
        <w:jc w:val="center"/>
        <w:rPr>
          <w:rFonts w:ascii="Arial" w:hAnsi="Arial" w:cs="Arial"/>
          <w:color w:val="231F20"/>
          <w:lang w:eastAsia="hr-HR"/>
        </w:rPr>
      </w:pPr>
      <w:r w:rsidRPr="00EF6A60">
        <w:rPr>
          <w:rFonts w:ascii="Arial" w:hAnsi="Arial" w:cs="Arial"/>
          <w:color w:val="231F20"/>
          <w:lang w:eastAsia="hr-HR"/>
        </w:rPr>
        <w:t>Članak 22.</w:t>
      </w:r>
    </w:p>
    <w:p w14:paraId="6D48DF1D" w14:textId="77777777" w:rsidR="00070615" w:rsidRPr="00EF6A60" w:rsidRDefault="00070615" w:rsidP="00070615">
      <w:pPr>
        <w:spacing w:after="0" w:line="240" w:lineRule="auto"/>
        <w:jc w:val="center"/>
        <w:rPr>
          <w:rFonts w:ascii="Arial" w:hAnsi="Arial" w:cs="Arial"/>
          <w:color w:val="231F20"/>
          <w:lang w:eastAsia="hr-HR"/>
        </w:rPr>
      </w:pPr>
    </w:p>
    <w:p w14:paraId="1FA45658" w14:textId="77777777" w:rsidR="00070615" w:rsidRPr="00EF6A60" w:rsidRDefault="00070615" w:rsidP="00070615">
      <w:pPr>
        <w:pStyle w:val="Default"/>
        <w:numPr>
          <w:ilvl w:val="0"/>
          <w:numId w:val="31"/>
        </w:numPr>
        <w:ind w:left="0" w:firstLine="0"/>
        <w:jc w:val="both"/>
        <w:rPr>
          <w:rFonts w:ascii="Arial" w:hAnsi="Arial" w:cs="Arial"/>
          <w:sz w:val="22"/>
          <w:szCs w:val="22"/>
        </w:rPr>
      </w:pPr>
      <w:r w:rsidRPr="00EF6A60">
        <w:rPr>
          <w:rFonts w:ascii="Arial" w:hAnsi="Arial" w:cs="Arial"/>
          <w:sz w:val="22"/>
          <w:szCs w:val="22"/>
        </w:rPr>
        <w:t xml:space="preserve">Korisnik usluge dužan je vratiti davatelju javne usluge dva primjerka potpisane Izjave u roku od 15 dana od dana zaprimanja Izjave.  </w:t>
      </w:r>
    </w:p>
    <w:p w14:paraId="7E913CB7" w14:textId="77777777" w:rsidR="00070615" w:rsidRPr="00EF6A60" w:rsidRDefault="00070615" w:rsidP="00070615">
      <w:pPr>
        <w:pStyle w:val="Default"/>
        <w:numPr>
          <w:ilvl w:val="0"/>
          <w:numId w:val="31"/>
        </w:numPr>
        <w:ind w:left="0" w:firstLine="0"/>
        <w:jc w:val="both"/>
        <w:rPr>
          <w:rFonts w:ascii="Arial" w:hAnsi="Arial" w:cs="Arial"/>
          <w:sz w:val="22"/>
          <w:szCs w:val="22"/>
        </w:rPr>
      </w:pPr>
      <w:r w:rsidRPr="00EF6A60">
        <w:rPr>
          <w:rFonts w:ascii="Arial" w:hAnsi="Arial" w:cs="Arial"/>
          <w:sz w:val="22"/>
          <w:szCs w:val="22"/>
        </w:rPr>
        <w:lastRenderedPageBreak/>
        <w:t xml:space="preserve">Davatelj javne usluge dužan je po zaprimanju potpisane izjave, korisniku usluge u roku od 8 dana od dana zaprimanja vratiti jedan ovjereni primjerak  izjave. </w:t>
      </w:r>
    </w:p>
    <w:p w14:paraId="24D33503" w14:textId="77777777" w:rsidR="00070615" w:rsidRPr="00EF6A60" w:rsidRDefault="00070615" w:rsidP="00070615">
      <w:pPr>
        <w:pStyle w:val="Default"/>
        <w:numPr>
          <w:ilvl w:val="0"/>
          <w:numId w:val="31"/>
        </w:numPr>
        <w:ind w:left="0" w:firstLine="0"/>
        <w:jc w:val="both"/>
        <w:rPr>
          <w:rFonts w:ascii="Arial" w:hAnsi="Arial" w:cs="Arial"/>
          <w:sz w:val="22"/>
          <w:szCs w:val="22"/>
        </w:rPr>
      </w:pPr>
      <w:r w:rsidRPr="00EF6A60">
        <w:rPr>
          <w:rFonts w:ascii="Arial" w:hAnsi="Arial" w:cs="Arial"/>
          <w:sz w:val="22"/>
          <w:szCs w:val="22"/>
        </w:rPr>
        <w:t xml:space="preserve">Davatelj javne usluge dužan je primijeniti podatak iz izjave koji je naveo korisnik usluge (stupac: očitovanje korisnika usluge) kada je taj podatak u skladu sa Zakonom Uredbom i ovom Odlukom. </w:t>
      </w:r>
    </w:p>
    <w:p w14:paraId="55A589BB" w14:textId="77777777" w:rsidR="00070615" w:rsidRPr="00EF6A60" w:rsidRDefault="00070615" w:rsidP="00070615">
      <w:pPr>
        <w:pStyle w:val="Default"/>
        <w:jc w:val="both"/>
        <w:rPr>
          <w:rFonts w:ascii="Arial" w:hAnsi="Arial" w:cs="Arial"/>
          <w:sz w:val="22"/>
          <w:szCs w:val="22"/>
        </w:rPr>
      </w:pPr>
      <w:r w:rsidRPr="00EF6A60">
        <w:rPr>
          <w:rFonts w:ascii="Arial" w:hAnsi="Arial" w:cs="Arial"/>
          <w:sz w:val="22"/>
          <w:szCs w:val="22"/>
        </w:rPr>
        <w:t>(4)</w:t>
      </w:r>
      <w:r w:rsidRPr="00EF6A60">
        <w:rPr>
          <w:rFonts w:ascii="Arial" w:hAnsi="Arial" w:cs="Arial"/>
          <w:sz w:val="22"/>
          <w:szCs w:val="22"/>
        </w:rPr>
        <w:tab/>
        <w:t xml:space="preserve">Iznimno, davatelj javne usluge primjenjuje podatak iz Izjave koji je sam naveo (stupac: prijedlog davatelja javne usluge) u sljedećem slučaju: </w:t>
      </w:r>
    </w:p>
    <w:p w14:paraId="4AA1BC60" w14:textId="77777777" w:rsidR="00070615" w:rsidRPr="00EF6A60" w:rsidRDefault="00070615" w:rsidP="00070615">
      <w:pPr>
        <w:pStyle w:val="Default"/>
        <w:numPr>
          <w:ilvl w:val="0"/>
          <w:numId w:val="35"/>
        </w:numPr>
        <w:ind w:left="567" w:hanging="567"/>
        <w:jc w:val="both"/>
        <w:rPr>
          <w:rFonts w:ascii="Arial" w:hAnsi="Arial" w:cs="Arial"/>
          <w:sz w:val="22"/>
          <w:szCs w:val="22"/>
        </w:rPr>
      </w:pPr>
      <w:r w:rsidRPr="00EF6A60">
        <w:rPr>
          <w:rFonts w:ascii="Arial" w:hAnsi="Arial" w:cs="Arial"/>
          <w:sz w:val="22"/>
          <w:szCs w:val="22"/>
        </w:rPr>
        <w:t xml:space="preserve">kad se korisnik usluge ne očituje o podacima i ne dostavi izjavu u roku od 15 dana od zaprimanja iste, </w:t>
      </w:r>
    </w:p>
    <w:p w14:paraId="39C488DD" w14:textId="77777777" w:rsidR="00070615" w:rsidRDefault="00070615" w:rsidP="00070615">
      <w:pPr>
        <w:pStyle w:val="Default"/>
        <w:numPr>
          <w:ilvl w:val="0"/>
          <w:numId w:val="35"/>
        </w:numPr>
        <w:ind w:left="567" w:hanging="567"/>
        <w:jc w:val="both"/>
        <w:rPr>
          <w:rFonts w:ascii="Arial" w:hAnsi="Arial" w:cs="Arial"/>
          <w:color w:val="auto"/>
          <w:sz w:val="22"/>
          <w:szCs w:val="22"/>
        </w:rPr>
      </w:pPr>
      <w:r w:rsidRPr="00EF6A60">
        <w:rPr>
          <w:rFonts w:ascii="Arial" w:hAnsi="Arial" w:cs="Arial"/>
          <w:sz w:val="22"/>
          <w:szCs w:val="22"/>
        </w:rPr>
        <w:t xml:space="preserve">kad više korisnika usluge koristi zajednički spremnik, a među korisnicima usluge nije postignut dogovor o udjelima korištenja zajedničkog spremnika na način da zbroj svih udjela čini jedan, tada se primjenjuje udio korisnika usluge u korištenju zajedničkog spremnika određen člankom </w:t>
      </w:r>
      <w:r w:rsidRPr="00EF6A60">
        <w:rPr>
          <w:rFonts w:ascii="Arial" w:hAnsi="Arial" w:cs="Arial"/>
          <w:color w:val="auto"/>
          <w:sz w:val="22"/>
          <w:szCs w:val="22"/>
        </w:rPr>
        <w:t>31. stavak 2. ove Odluke.</w:t>
      </w:r>
    </w:p>
    <w:p w14:paraId="43C365E5" w14:textId="77777777" w:rsidR="00070615" w:rsidRPr="00767731" w:rsidRDefault="00070615" w:rsidP="00070615">
      <w:pPr>
        <w:pStyle w:val="Default"/>
        <w:jc w:val="both"/>
        <w:rPr>
          <w:rFonts w:ascii="Arial" w:hAnsi="Arial" w:cs="Arial"/>
          <w:color w:val="auto"/>
          <w:sz w:val="22"/>
          <w:szCs w:val="22"/>
        </w:rPr>
      </w:pPr>
      <w:r>
        <w:rPr>
          <w:rFonts w:ascii="Arial" w:hAnsi="Arial" w:cs="Arial"/>
        </w:rPr>
        <w:t xml:space="preserve">(5)   </w:t>
      </w:r>
      <w:r w:rsidRPr="00767731">
        <w:rPr>
          <w:rFonts w:ascii="Arial" w:hAnsi="Arial" w:cs="Arial"/>
          <w:sz w:val="22"/>
          <w:szCs w:val="22"/>
        </w:rPr>
        <w:t>Korisnik usluge dužan je obavijestiti davatelja javne usluge o svakoj promjeni podataka iz izjave u roku od 15 dana od dana kad je nastupila promjena, kao i o svakoj drugoj namjeravanoj promjeni podataka iz Izjave, maksimalno 15 dana prije dana od kojeg će se primjenjivati namjeravana promjena.</w:t>
      </w:r>
    </w:p>
    <w:p w14:paraId="3A28D357" w14:textId="77777777" w:rsidR="00070615" w:rsidRPr="00EF6A60" w:rsidRDefault="00070615" w:rsidP="00070615">
      <w:pPr>
        <w:spacing w:after="0" w:line="240" w:lineRule="auto"/>
        <w:jc w:val="both"/>
        <w:rPr>
          <w:rFonts w:ascii="Arial" w:hAnsi="Arial" w:cs="Arial"/>
          <w:color w:val="231F20"/>
          <w:lang w:eastAsia="hr-HR"/>
        </w:rPr>
      </w:pPr>
    </w:p>
    <w:p w14:paraId="4B407F94" w14:textId="77777777" w:rsidR="00070615" w:rsidRPr="00EF6A60" w:rsidRDefault="00070615" w:rsidP="00070615">
      <w:pPr>
        <w:spacing w:after="0" w:line="240" w:lineRule="auto"/>
        <w:jc w:val="center"/>
        <w:rPr>
          <w:rFonts w:ascii="Arial" w:hAnsi="Arial" w:cs="Arial"/>
          <w:color w:val="231F20"/>
          <w:lang w:eastAsia="hr-HR"/>
        </w:rPr>
      </w:pPr>
      <w:r w:rsidRPr="00EF6A60">
        <w:rPr>
          <w:rFonts w:ascii="Arial" w:hAnsi="Arial" w:cs="Arial"/>
          <w:color w:val="231F20"/>
          <w:lang w:eastAsia="hr-HR"/>
        </w:rPr>
        <w:t>Članak 23.</w:t>
      </w:r>
    </w:p>
    <w:p w14:paraId="046B3BD8" w14:textId="77777777" w:rsidR="00070615" w:rsidRPr="00EF6A60" w:rsidRDefault="00070615" w:rsidP="00070615">
      <w:pPr>
        <w:spacing w:after="0" w:line="240" w:lineRule="auto"/>
        <w:jc w:val="center"/>
        <w:rPr>
          <w:rFonts w:ascii="Arial" w:hAnsi="Arial" w:cs="Arial"/>
          <w:color w:val="231F20"/>
          <w:lang w:eastAsia="hr-HR"/>
        </w:rPr>
      </w:pPr>
    </w:p>
    <w:p w14:paraId="20E3703D" w14:textId="77777777" w:rsidR="00070615" w:rsidRPr="00EF6A60" w:rsidRDefault="00070615" w:rsidP="00070615">
      <w:pPr>
        <w:pStyle w:val="Default"/>
        <w:numPr>
          <w:ilvl w:val="0"/>
          <w:numId w:val="32"/>
        </w:numPr>
        <w:ind w:left="0" w:firstLine="0"/>
        <w:jc w:val="both"/>
        <w:rPr>
          <w:rFonts w:ascii="Arial" w:hAnsi="Arial" w:cs="Arial"/>
          <w:sz w:val="22"/>
          <w:szCs w:val="22"/>
        </w:rPr>
      </w:pPr>
      <w:r w:rsidRPr="00EF6A60">
        <w:rPr>
          <w:rFonts w:ascii="Arial" w:hAnsi="Arial" w:cs="Arial"/>
          <w:sz w:val="22"/>
          <w:szCs w:val="22"/>
        </w:rPr>
        <w:t xml:space="preserve">Ukoliko korisnik usluge postupa protivno Ugovoru, davatelj usluge ima pravo na naplatu  ugovorne kazne. </w:t>
      </w:r>
    </w:p>
    <w:p w14:paraId="5055926D" w14:textId="77777777" w:rsidR="00070615" w:rsidRPr="00B8506B" w:rsidRDefault="00070615" w:rsidP="00070615">
      <w:pPr>
        <w:spacing w:after="0" w:line="240" w:lineRule="auto"/>
        <w:jc w:val="both"/>
        <w:textAlignment w:val="baseline"/>
        <w:rPr>
          <w:rFonts w:ascii="Arial" w:hAnsi="Arial" w:cs="Arial"/>
          <w:color w:val="000000"/>
          <w:lang w:eastAsia="hr-HR"/>
        </w:rPr>
      </w:pPr>
      <w:r>
        <w:rPr>
          <w:rFonts w:ascii="Arial" w:hAnsi="Arial" w:cs="Arial"/>
          <w:color w:val="000000"/>
          <w:lang w:eastAsia="hr-HR"/>
        </w:rPr>
        <w:t xml:space="preserve">(2)   </w:t>
      </w:r>
      <w:r w:rsidRPr="00B8506B">
        <w:rPr>
          <w:rFonts w:ascii="Arial" w:hAnsi="Arial" w:cs="Arial"/>
          <w:color w:val="000000"/>
          <w:lang w:eastAsia="hr-HR"/>
        </w:rPr>
        <w:t xml:space="preserve">Smatra se da je korisnik usluge postupio protivno Ugovoru: </w:t>
      </w:r>
    </w:p>
    <w:p w14:paraId="7DDF3743" w14:textId="77777777" w:rsidR="00070615" w:rsidRPr="00EF6A60" w:rsidRDefault="00070615" w:rsidP="00070615">
      <w:pPr>
        <w:pStyle w:val="Odlomakpopisa"/>
        <w:numPr>
          <w:ilvl w:val="0"/>
          <w:numId w:val="19"/>
        </w:numPr>
        <w:spacing w:after="0" w:line="240" w:lineRule="auto"/>
        <w:ind w:left="426" w:hanging="426"/>
        <w:jc w:val="both"/>
        <w:textAlignment w:val="baseline"/>
        <w:rPr>
          <w:rFonts w:ascii="Arial" w:hAnsi="Arial" w:cs="Arial"/>
          <w:color w:val="000000"/>
          <w:lang w:eastAsia="hr-HR"/>
        </w:rPr>
      </w:pPr>
      <w:r w:rsidRPr="00EF6A60">
        <w:rPr>
          <w:rFonts w:ascii="Arial" w:hAnsi="Arial" w:cs="Arial"/>
          <w:lang w:eastAsia="hr-HR"/>
        </w:rPr>
        <w:t>ako komunalni otpad</w:t>
      </w:r>
      <w:r w:rsidRPr="00EF6A60">
        <w:rPr>
          <w:rFonts w:ascii="Arial" w:hAnsi="Arial" w:cs="Arial"/>
          <w:color w:val="FF0000"/>
          <w:sz w:val="24"/>
          <w:szCs w:val="24"/>
        </w:rPr>
        <w:t xml:space="preserve"> </w:t>
      </w:r>
      <w:r w:rsidRPr="00EF6A60">
        <w:rPr>
          <w:rFonts w:ascii="Arial" w:hAnsi="Arial" w:cs="Arial"/>
        </w:rPr>
        <w:t>odlaže suprotno uputama i Obavijesti davatelja Usluge</w:t>
      </w:r>
      <w:r w:rsidRPr="00EF6A60">
        <w:rPr>
          <w:rFonts w:ascii="Arial" w:hAnsi="Arial" w:cs="Arial"/>
          <w:lang w:eastAsia="hr-HR"/>
        </w:rPr>
        <w:t>;</w:t>
      </w:r>
    </w:p>
    <w:p w14:paraId="7757F31B" w14:textId="77777777" w:rsidR="00070615" w:rsidRPr="00EF6A60" w:rsidRDefault="00070615" w:rsidP="00070615">
      <w:pPr>
        <w:spacing w:after="0" w:line="240" w:lineRule="auto"/>
        <w:ind w:left="426" w:hanging="426"/>
        <w:jc w:val="both"/>
        <w:textAlignment w:val="baseline"/>
        <w:rPr>
          <w:rFonts w:ascii="Arial" w:hAnsi="Arial" w:cs="Arial"/>
          <w:color w:val="000000"/>
          <w:lang w:eastAsia="hr-HR"/>
        </w:rPr>
      </w:pPr>
      <w:r w:rsidRPr="00EF6A60">
        <w:rPr>
          <w:rFonts w:ascii="Arial" w:hAnsi="Arial" w:cs="Arial"/>
          <w:color w:val="000000"/>
          <w:lang w:eastAsia="hr-HR"/>
        </w:rPr>
        <w:t xml:space="preserve">- </w:t>
      </w:r>
      <w:r w:rsidRPr="00EF6A60">
        <w:rPr>
          <w:rFonts w:ascii="Arial" w:hAnsi="Arial" w:cs="Arial"/>
          <w:color w:val="000000"/>
          <w:lang w:eastAsia="hr-HR"/>
        </w:rPr>
        <w:tab/>
        <w:t>ako ne omogući davatelju usluge označavanje spremnika s kojim već raspolaže sukladno ovoj Odluci;</w:t>
      </w:r>
    </w:p>
    <w:p w14:paraId="04165710" w14:textId="77777777" w:rsidR="00070615" w:rsidRPr="00EF6A60" w:rsidRDefault="00070615" w:rsidP="00070615">
      <w:pPr>
        <w:spacing w:after="0" w:line="240" w:lineRule="auto"/>
        <w:ind w:left="426" w:hanging="426"/>
        <w:jc w:val="both"/>
        <w:textAlignment w:val="baseline"/>
        <w:rPr>
          <w:rFonts w:ascii="Arial" w:hAnsi="Arial" w:cs="Arial"/>
          <w:color w:val="000000"/>
          <w:lang w:eastAsia="hr-HR"/>
        </w:rPr>
      </w:pPr>
      <w:r w:rsidRPr="00EF6A60">
        <w:rPr>
          <w:rFonts w:ascii="Arial" w:hAnsi="Arial" w:cs="Arial"/>
          <w:color w:val="000000"/>
          <w:lang w:eastAsia="hr-HR"/>
        </w:rPr>
        <w:t>-</w:t>
      </w:r>
      <w:r w:rsidRPr="00EF6A60">
        <w:rPr>
          <w:rFonts w:ascii="Arial" w:hAnsi="Arial" w:cs="Arial"/>
          <w:color w:val="000000"/>
          <w:lang w:eastAsia="hr-HR"/>
        </w:rPr>
        <w:tab/>
        <w:t>ako namjerno ošteti evidencijsku oznaku spremnika za elektroničko očitanje pražnjenja spremnika;</w:t>
      </w:r>
    </w:p>
    <w:p w14:paraId="6816A4DA" w14:textId="77777777" w:rsidR="00070615" w:rsidRPr="00EF6A60" w:rsidRDefault="00070615" w:rsidP="00070615">
      <w:pPr>
        <w:spacing w:after="0" w:line="240" w:lineRule="auto"/>
        <w:ind w:left="426" w:hanging="426"/>
        <w:jc w:val="both"/>
        <w:textAlignment w:val="baseline"/>
        <w:rPr>
          <w:rFonts w:ascii="Arial" w:hAnsi="Arial" w:cs="Arial"/>
          <w:color w:val="000000"/>
          <w:lang w:eastAsia="hr-HR"/>
        </w:rPr>
      </w:pPr>
      <w:r w:rsidRPr="00EF6A60">
        <w:rPr>
          <w:rFonts w:ascii="Arial" w:hAnsi="Arial" w:cs="Arial"/>
          <w:color w:val="000000"/>
          <w:lang w:eastAsia="hr-HR"/>
        </w:rPr>
        <w:t xml:space="preserve">- </w:t>
      </w:r>
      <w:r w:rsidRPr="00EF6A60">
        <w:rPr>
          <w:rFonts w:ascii="Arial" w:hAnsi="Arial" w:cs="Arial"/>
          <w:color w:val="000000"/>
          <w:lang w:eastAsia="hr-HR"/>
        </w:rPr>
        <w:tab/>
        <w:t>ako u roku od 30 dana od početka korištenja novoizgrađene nekretnine, odnosno posebnog dijela nekretnine o istome nije pisanim putem obavijestio davatelja usluge;</w:t>
      </w:r>
    </w:p>
    <w:p w14:paraId="47BF2732" w14:textId="77777777" w:rsidR="00070615" w:rsidRPr="00EF6A60" w:rsidRDefault="00070615" w:rsidP="00070615">
      <w:pPr>
        <w:spacing w:after="0" w:line="240" w:lineRule="auto"/>
        <w:ind w:left="426" w:hanging="426"/>
        <w:jc w:val="both"/>
        <w:textAlignment w:val="baseline"/>
        <w:rPr>
          <w:rFonts w:ascii="Arial" w:hAnsi="Arial" w:cs="Arial"/>
          <w:color w:val="000000"/>
          <w:lang w:eastAsia="hr-HR"/>
        </w:rPr>
      </w:pPr>
      <w:r w:rsidRPr="00EF6A60">
        <w:rPr>
          <w:rFonts w:ascii="Arial" w:hAnsi="Arial" w:cs="Arial"/>
        </w:rPr>
        <w:t>-</w:t>
      </w:r>
      <w:r w:rsidRPr="00EF6A60">
        <w:rPr>
          <w:rFonts w:ascii="Arial" w:hAnsi="Arial" w:cs="Arial"/>
        </w:rPr>
        <w:tab/>
        <w:t>ako svojim nemarnim postupanjem i lošim održavanjem  uništi ili ošteti spremnik;</w:t>
      </w:r>
    </w:p>
    <w:p w14:paraId="0B4F8781" w14:textId="77777777" w:rsidR="00070615" w:rsidRPr="00504F38" w:rsidRDefault="00070615" w:rsidP="00070615">
      <w:pPr>
        <w:adjustRightInd w:val="0"/>
        <w:spacing w:after="0" w:line="240" w:lineRule="auto"/>
        <w:ind w:left="426" w:hanging="426"/>
        <w:jc w:val="both"/>
        <w:rPr>
          <w:rFonts w:ascii="Arial" w:hAnsi="Arial" w:cs="Arial"/>
          <w:bCs/>
          <w:lang w:eastAsia="hr-HR"/>
        </w:rPr>
      </w:pPr>
      <w:r w:rsidRPr="00EF6A60">
        <w:rPr>
          <w:rFonts w:ascii="Arial" w:hAnsi="Arial" w:cs="Arial"/>
        </w:rPr>
        <w:t>-</w:t>
      </w:r>
      <w:r w:rsidRPr="00EF6A60">
        <w:rPr>
          <w:rFonts w:ascii="Arial" w:hAnsi="Arial" w:cs="Arial"/>
        </w:rPr>
        <w:tab/>
        <w:t xml:space="preserve">ako je u Izjavi o načinu korištenja usluge naveo netočne podatke, osobito </w:t>
      </w:r>
      <w:r w:rsidRPr="00EF6A60">
        <w:rPr>
          <w:rFonts w:ascii="Arial" w:hAnsi="Arial" w:cs="Arial"/>
          <w:lang w:eastAsia="hr-HR"/>
        </w:rPr>
        <w:t xml:space="preserve">ako se neistinito </w:t>
      </w:r>
      <w:r w:rsidRPr="00504F38">
        <w:rPr>
          <w:rFonts w:ascii="Arial" w:hAnsi="Arial" w:cs="Arial"/>
          <w:lang w:eastAsia="hr-HR"/>
        </w:rPr>
        <w:t xml:space="preserve">očitovao o trajnom nekorištenju nekretnine i načinu kompostiranja bio otpada </w:t>
      </w:r>
    </w:p>
    <w:p w14:paraId="050E0748" w14:textId="77777777" w:rsidR="00070615" w:rsidRPr="00504F38" w:rsidRDefault="00070615" w:rsidP="00070615">
      <w:pPr>
        <w:adjustRightInd w:val="0"/>
        <w:spacing w:after="0" w:line="240" w:lineRule="auto"/>
        <w:jc w:val="both"/>
        <w:rPr>
          <w:rFonts w:ascii="Arial" w:hAnsi="Arial" w:cs="Arial"/>
          <w:bCs/>
        </w:rPr>
      </w:pPr>
      <w:r w:rsidRPr="00504F38">
        <w:rPr>
          <w:rFonts w:ascii="Arial" w:hAnsi="Arial" w:cs="Arial"/>
        </w:rPr>
        <w:t xml:space="preserve">( 3 ) </w:t>
      </w:r>
      <w:r w:rsidRPr="00504F38">
        <w:rPr>
          <w:rFonts w:ascii="Arial" w:hAnsi="Arial" w:cs="Arial"/>
          <w:bCs/>
        </w:rPr>
        <w:t xml:space="preserve">Iznos ugovorne kazne određen za pojedino postupanje definira se u cjeniku javnih </w:t>
      </w:r>
    </w:p>
    <w:p w14:paraId="0639F71A" w14:textId="77777777" w:rsidR="00070615" w:rsidRPr="00504F38" w:rsidRDefault="00070615" w:rsidP="00070615">
      <w:pPr>
        <w:adjustRightInd w:val="0"/>
        <w:spacing w:after="0" w:line="240" w:lineRule="auto"/>
        <w:jc w:val="both"/>
        <w:rPr>
          <w:rFonts w:ascii="Arial" w:hAnsi="Arial" w:cs="Arial"/>
        </w:rPr>
      </w:pPr>
      <w:r w:rsidRPr="00504F38">
        <w:rPr>
          <w:rFonts w:ascii="Arial" w:hAnsi="Arial" w:cs="Arial"/>
          <w:bCs/>
        </w:rPr>
        <w:t>usluga i mora biti razmjeran troškovima uklanjanja posljedica takvog postupanja.  Prihvatljiv dokaz za evidentiranje nepravilnog odlaganja i obračun ugovorne kazne je fotografija ili snimak nepravilnog odlaganja koju davatelj usluge mora pokazati korisniku usluge na njegov zahtjev</w:t>
      </w:r>
      <w:r w:rsidRPr="00504F38">
        <w:rPr>
          <w:rFonts w:ascii="Arial" w:hAnsi="Arial" w:cs="Arial"/>
        </w:rPr>
        <w:t>.</w:t>
      </w:r>
    </w:p>
    <w:p w14:paraId="78C95EC8" w14:textId="77777777" w:rsidR="00070615" w:rsidRPr="00EF6A60" w:rsidRDefault="00070615" w:rsidP="00070615">
      <w:pPr>
        <w:pStyle w:val="Default"/>
        <w:jc w:val="both"/>
        <w:rPr>
          <w:rFonts w:ascii="Arial" w:hAnsi="Arial" w:cs="Arial"/>
          <w:sz w:val="22"/>
          <w:szCs w:val="22"/>
        </w:rPr>
      </w:pPr>
      <w:r w:rsidRPr="00EF6A60">
        <w:rPr>
          <w:rFonts w:ascii="Arial" w:hAnsi="Arial" w:cs="Arial"/>
          <w:lang w:eastAsia="hr-HR"/>
        </w:rPr>
        <w:t>(4)</w:t>
      </w:r>
      <w:r w:rsidRPr="00EF6A60">
        <w:rPr>
          <w:rFonts w:ascii="Arial" w:hAnsi="Arial" w:cs="Arial"/>
          <w:lang w:eastAsia="hr-HR"/>
        </w:rPr>
        <w:tab/>
      </w:r>
      <w:r w:rsidRPr="00EF6A60">
        <w:rPr>
          <w:rFonts w:ascii="Arial" w:hAnsi="Arial" w:cs="Arial"/>
          <w:sz w:val="22"/>
          <w:szCs w:val="22"/>
        </w:rPr>
        <w:t xml:space="preserve">Kad više korisnika usluge koristi zajednički spremnik, nastalu obvezu plaćanja ugovorne kazne u slučaju kad se ne utvrdi odgovornost pojedinog korisnika snose svi korisnici usluge koji koriste zajednički spremnik sukladno udjelima u korištenju spremnika. </w:t>
      </w:r>
    </w:p>
    <w:p w14:paraId="604623A7" w14:textId="77777777" w:rsidR="00070615" w:rsidRPr="00EF6A60" w:rsidRDefault="00070615" w:rsidP="00070615">
      <w:pPr>
        <w:adjustRightInd w:val="0"/>
        <w:spacing w:after="0" w:line="240" w:lineRule="auto"/>
        <w:jc w:val="both"/>
        <w:rPr>
          <w:rFonts w:ascii="Arial" w:hAnsi="Arial" w:cs="Arial"/>
        </w:rPr>
      </w:pPr>
      <w:r w:rsidRPr="00EF6A60">
        <w:rPr>
          <w:rFonts w:ascii="Arial" w:hAnsi="Arial" w:cs="Arial"/>
          <w:color w:val="000000"/>
        </w:rPr>
        <w:t xml:space="preserve"> (5) </w:t>
      </w:r>
      <w:r w:rsidRPr="00EF6A60">
        <w:rPr>
          <w:rFonts w:ascii="Arial" w:hAnsi="Arial" w:cs="Arial"/>
          <w:color w:val="000000"/>
        </w:rPr>
        <w:tab/>
        <w:t>Davatelj usluge ovlašten je i dužan, radi utvrđivanja nužnih činjenica kojima se utvrđuje postupanje korisnika</w:t>
      </w:r>
      <w:r w:rsidRPr="00EF6A60">
        <w:rPr>
          <w:rFonts w:ascii="Arial" w:hAnsi="Arial" w:cs="Arial"/>
        </w:rPr>
        <w:t xml:space="preserve"> usluge opisano u stavku 2. ovog članka odnosno činjenica nužnih za obračun ugovorne kazne,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protivno Ugovoru, odnosno koji mogu poslužiti za obračun ugovorne kazne.</w:t>
      </w:r>
    </w:p>
    <w:p w14:paraId="7DD2A763" w14:textId="77777777" w:rsidR="00070615" w:rsidRDefault="00070615" w:rsidP="00070615">
      <w:pPr>
        <w:adjustRightInd w:val="0"/>
        <w:spacing w:after="0" w:line="240" w:lineRule="auto"/>
        <w:jc w:val="both"/>
        <w:rPr>
          <w:rFonts w:ascii="Arial" w:hAnsi="Arial" w:cs="Arial"/>
        </w:rPr>
      </w:pPr>
    </w:p>
    <w:p w14:paraId="156C8C7C" w14:textId="77777777" w:rsidR="00070615" w:rsidRPr="00EF6A60" w:rsidRDefault="00070615" w:rsidP="00070615">
      <w:pPr>
        <w:adjustRightInd w:val="0"/>
        <w:spacing w:after="0" w:line="240" w:lineRule="auto"/>
        <w:jc w:val="both"/>
        <w:rPr>
          <w:rFonts w:ascii="Arial" w:hAnsi="Arial" w:cs="Arial"/>
        </w:rPr>
      </w:pPr>
    </w:p>
    <w:p w14:paraId="00562CEB" w14:textId="77777777" w:rsidR="00070615" w:rsidRPr="00EF6A60" w:rsidRDefault="00070615" w:rsidP="00070615">
      <w:pPr>
        <w:spacing w:after="0" w:line="240" w:lineRule="auto"/>
        <w:jc w:val="center"/>
        <w:rPr>
          <w:rFonts w:ascii="Arial" w:hAnsi="Arial" w:cs="Arial"/>
          <w:color w:val="231F20"/>
          <w:lang w:eastAsia="hr-HR"/>
        </w:rPr>
      </w:pPr>
      <w:r w:rsidRPr="00EF6A60">
        <w:rPr>
          <w:rFonts w:ascii="Arial" w:hAnsi="Arial" w:cs="Arial"/>
          <w:color w:val="231F20"/>
          <w:lang w:eastAsia="hr-HR"/>
        </w:rPr>
        <w:t>Članak 24.</w:t>
      </w:r>
    </w:p>
    <w:p w14:paraId="0505EBDF" w14:textId="77777777" w:rsidR="00070615" w:rsidRPr="00EF6A60" w:rsidRDefault="00070615" w:rsidP="00070615">
      <w:pPr>
        <w:spacing w:after="0" w:line="240" w:lineRule="auto"/>
        <w:jc w:val="center"/>
        <w:rPr>
          <w:rFonts w:ascii="Arial" w:hAnsi="Arial" w:cs="Arial"/>
          <w:color w:val="231F20"/>
          <w:lang w:eastAsia="hr-HR"/>
        </w:rPr>
      </w:pPr>
    </w:p>
    <w:p w14:paraId="4F367BD7" w14:textId="77777777" w:rsidR="00070615" w:rsidRPr="00EF6A60" w:rsidRDefault="00070615" w:rsidP="00070615">
      <w:pPr>
        <w:pStyle w:val="Odlomakpopisa"/>
        <w:numPr>
          <w:ilvl w:val="0"/>
          <w:numId w:val="23"/>
        </w:numPr>
        <w:spacing w:after="0" w:line="240" w:lineRule="auto"/>
        <w:ind w:left="0" w:firstLine="0"/>
        <w:jc w:val="both"/>
        <w:rPr>
          <w:rFonts w:ascii="Arial" w:hAnsi="Arial" w:cs="Arial"/>
        </w:rPr>
      </w:pPr>
      <w:r w:rsidRPr="00EF6A60">
        <w:rPr>
          <w:rFonts w:ascii="Arial" w:hAnsi="Arial" w:cs="Arial"/>
        </w:rPr>
        <w:t xml:space="preserve">Davatelj usluge ne smatra se odgovornim za kašnjenja u ispunjenju ili neispunjenje obveza iz Ugovora koje je uzrokovano neočekivanim i nepredvidivim okolnostima ili djelovanjem više sile na koje davatelj usluge nije mogao utjecati (npr. elementarna nepogoda, ograničenja uvedena zakonom, neredi, nemiri i dr.). </w:t>
      </w:r>
    </w:p>
    <w:p w14:paraId="7839C74C" w14:textId="77777777" w:rsidR="00070615" w:rsidRPr="00EF6A60" w:rsidRDefault="00070615" w:rsidP="00070615">
      <w:pPr>
        <w:pStyle w:val="Odlomakpopisa"/>
        <w:numPr>
          <w:ilvl w:val="0"/>
          <w:numId w:val="23"/>
        </w:numPr>
        <w:spacing w:after="0" w:line="240" w:lineRule="auto"/>
        <w:ind w:left="0" w:firstLine="0"/>
        <w:jc w:val="both"/>
        <w:rPr>
          <w:rFonts w:ascii="Arial" w:hAnsi="Arial" w:cs="Arial"/>
          <w:b/>
          <w:bCs/>
          <w:i/>
          <w:iCs/>
          <w:u w:val="single"/>
        </w:rPr>
      </w:pPr>
      <w:r w:rsidRPr="00EF6A60">
        <w:rPr>
          <w:rFonts w:ascii="Arial" w:hAnsi="Arial" w:cs="Arial"/>
        </w:rPr>
        <w:lastRenderedPageBreak/>
        <w:t xml:space="preserve">U slučaju kašnjenja u ispunjenju ili neispunjenja obveza uzrokovanih nastupom posebnih okolnosti, davatelj usluge će o istom bez odgode obavijestiti korisnike usluga na prikladan način te se ispunjenje obveza davatelja usluge odgađa za vrijeme trajanja posebnih okolnosti. </w:t>
      </w:r>
    </w:p>
    <w:p w14:paraId="5B9FA0A6" w14:textId="77777777" w:rsidR="00070615" w:rsidRPr="00EF6A60" w:rsidRDefault="00070615" w:rsidP="00070615">
      <w:pPr>
        <w:pStyle w:val="Odlomakpopisa"/>
        <w:numPr>
          <w:ilvl w:val="0"/>
          <w:numId w:val="23"/>
        </w:numPr>
        <w:spacing w:after="0" w:line="240" w:lineRule="auto"/>
        <w:ind w:left="0" w:firstLine="0"/>
        <w:jc w:val="both"/>
        <w:textAlignment w:val="baseline"/>
        <w:rPr>
          <w:rFonts w:ascii="Arial" w:hAnsi="Arial" w:cs="Arial"/>
          <w:color w:val="000000"/>
          <w:lang w:eastAsia="hr-HR"/>
        </w:rPr>
      </w:pPr>
      <w:r w:rsidRPr="00EF6A60">
        <w:rPr>
          <w:rFonts w:ascii="Arial" w:hAnsi="Arial" w:cs="Arial"/>
          <w:color w:val="000000"/>
          <w:lang w:eastAsia="hr-HR"/>
        </w:rPr>
        <w:t xml:space="preserve">Po prestanku posebnih okolnosti iz stavka 1. ovog članka, davatelj usluge dužan je u najkraćem vremenu skupiti i odvesti sav komunalni otpad koji uslijed prekida obavljanja usluga nije sakupljen i odvezen. </w:t>
      </w:r>
    </w:p>
    <w:p w14:paraId="15E2EBD4" w14:textId="77777777" w:rsidR="00070615" w:rsidRPr="00EF6A60" w:rsidRDefault="00070615" w:rsidP="00070615">
      <w:pPr>
        <w:spacing w:after="0" w:line="240" w:lineRule="auto"/>
        <w:jc w:val="both"/>
        <w:rPr>
          <w:rFonts w:ascii="Arial" w:hAnsi="Arial" w:cs="Arial"/>
          <w:b/>
          <w:bCs/>
          <w:i/>
          <w:iCs/>
          <w:u w:val="single"/>
        </w:rPr>
      </w:pPr>
    </w:p>
    <w:p w14:paraId="3D7DF098" w14:textId="77777777" w:rsidR="00070615" w:rsidRPr="00EF6A60" w:rsidRDefault="00070615" w:rsidP="00070615">
      <w:pPr>
        <w:spacing w:after="0" w:line="240" w:lineRule="auto"/>
        <w:jc w:val="center"/>
        <w:rPr>
          <w:rFonts w:ascii="Arial" w:hAnsi="Arial" w:cs="Arial"/>
        </w:rPr>
      </w:pPr>
      <w:r w:rsidRPr="00EF6A60">
        <w:rPr>
          <w:rFonts w:ascii="Arial" w:hAnsi="Arial" w:cs="Arial"/>
        </w:rPr>
        <w:t>Članak 25.</w:t>
      </w:r>
    </w:p>
    <w:p w14:paraId="2383C320" w14:textId="77777777" w:rsidR="00070615" w:rsidRPr="00EF6A60" w:rsidRDefault="00070615" w:rsidP="00070615">
      <w:pPr>
        <w:spacing w:after="0" w:line="240" w:lineRule="auto"/>
        <w:jc w:val="center"/>
        <w:rPr>
          <w:rFonts w:ascii="Arial" w:hAnsi="Arial" w:cs="Arial"/>
        </w:rPr>
      </w:pPr>
    </w:p>
    <w:p w14:paraId="10E1562E" w14:textId="77777777" w:rsidR="00070615" w:rsidRPr="00EF6A60" w:rsidRDefault="00070615" w:rsidP="00070615">
      <w:pPr>
        <w:pStyle w:val="Odlomakpopisa"/>
        <w:numPr>
          <w:ilvl w:val="0"/>
          <w:numId w:val="38"/>
        </w:numPr>
        <w:spacing w:after="0" w:line="240" w:lineRule="auto"/>
        <w:rPr>
          <w:rFonts w:ascii="Arial" w:hAnsi="Arial" w:cs="Arial"/>
        </w:rPr>
      </w:pPr>
      <w:r w:rsidRPr="00EF6A60">
        <w:rPr>
          <w:rFonts w:ascii="Arial" w:hAnsi="Arial" w:cs="Arial"/>
        </w:rPr>
        <w:t>Opći uvjeti ugovora moraju biti usklađeni sa Zakonom, Uredbom i ovom Odlukom.</w:t>
      </w:r>
    </w:p>
    <w:p w14:paraId="2FB3D4FD" w14:textId="77777777" w:rsidR="00070615" w:rsidRPr="00EF6A60" w:rsidRDefault="00070615" w:rsidP="00070615">
      <w:pPr>
        <w:spacing w:after="0" w:line="240" w:lineRule="auto"/>
        <w:rPr>
          <w:rFonts w:ascii="Arial" w:hAnsi="Arial" w:cs="Arial"/>
        </w:rPr>
      </w:pPr>
    </w:p>
    <w:p w14:paraId="20FEC32E" w14:textId="77777777" w:rsidR="00070615" w:rsidRPr="00EF6A60" w:rsidRDefault="00070615" w:rsidP="00070615">
      <w:pPr>
        <w:spacing w:after="0" w:line="240" w:lineRule="auto"/>
        <w:jc w:val="both"/>
        <w:rPr>
          <w:rFonts w:ascii="Arial" w:hAnsi="Arial" w:cs="Arial"/>
          <w:b/>
          <w:bCs/>
          <w:i/>
          <w:iCs/>
          <w:u w:val="single"/>
        </w:rPr>
      </w:pPr>
    </w:p>
    <w:p w14:paraId="68928A4F" w14:textId="77777777" w:rsidR="00070615" w:rsidRPr="00EF6A60" w:rsidRDefault="00070615" w:rsidP="00070615">
      <w:pPr>
        <w:tabs>
          <w:tab w:val="left" w:pos="567"/>
        </w:tabs>
        <w:spacing w:after="0" w:line="240" w:lineRule="auto"/>
        <w:jc w:val="both"/>
        <w:rPr>
          <w:rFonts w:ascii="Arial" w:hAnsi="Arial" w:cs="Arial"/>
        </w:rPr>
      </w:pPr>
      <w:r w:rsidRPr="00EF6A60">
        <w:rPr>
          <w:rFonts w:ascii="Arial" w:hAnsi="Arial" w:cs="Arial"/>
          <w:b/>
          <w:bCs/>
        </w:rPr>
        <w:t>V.</w:t>
      </w:r>
      <w:r w:rsidRPr="00EF6A60">
        <w:rPr>
          <w:rFonts w:ascii="Arial" w:hAnsi="Arial" w:cs="Arial"/>
          <w:b/>
          <w:bCs/>
        </w:rPr>
        <w:tab/>
        <w:t>Kriterij za obračun usluge i cijena javne usluge</w:t>
      </w:r>
    </w:p>
    <w:p w14:paraId="58D0E74B" w14:textId="77777777" w:rsidR="00070615" w:rsidRPr="00EF6A60" w:rsidRDefault="00070615" w:rsidP="00070615">
      <w:pPr>
        <w:pStyle w:val="Odlomakpopisa"/>
        <w:spacing w:after="0" w:line="240" w:lineRule="auto"/>
        <w:ind w:left="0"/>
        <w:jc w:val="both"/>
        <w:textAlignment w:val="baseline"/>
        <w:rPr>
          <w:rFonts w:ascii="Arial" w:hAnsi="Arial" w:cs="Arial"/>
          <w:color w:val="231F20"/>
          <w:lang w:eastAsia="hr-HR"/>
        </w:rPr>
      </w:pPr>
    </w:p>
    <w:p w14:paraId="614605FB" w14:textId="77777777" w:rsidR="00070615" w:rsidRPr="00EF6A60" w:rsidRDefault="00070615" w:rsidP="00070615">
      <w:pPr>
        <w:pStyle w:val="Odlomakpopisa"/>
        <w:spacing w:after="0" w:line="240" w:lineRule="auto"/>
        <w:ind w:left="0"/>
        <w:jc w:val="center"/>
        <w:textAlignment w:val="baseline"/>
        <w:rPr>
          <w:rFonts w:ascii="Arial" w:hAnsi="Arial" w:cs="Arial"/>
          <w:color w:val="231F20"/>
          <w:lang w:eastAsia="hr-HR"/>
        </w:rPr>
      </w:pPr>
      <w:r w:rsidRPr="00EF6A60">
        <w:rPr>
          <w:rFonts w:ascii="Arial" w:hAnsi="Arial" w:cs="Arial"/>
          <w:color w:val="231F20"/>
          <w:lang w:eastAsia="hr-HR"/>
        </w:rPr>
        <w:t>Članak 26.</w:t>
      </w:r>
    </w:p>
    <w:p w14:paraId="566050F0" w14:textId="77777777" w:rsidR="00070615" w:rsidRPr="00EF6A60" w:rsidRDefault="00070615" w:rsidP="00070615">
      <w:pPr>
        <w:pStyle w:val="Odlomakpopisa"/>
        <w:spacing w:after="0" w:line="240" w:lineRule="auto"/>
        <w:ind w:left="0"/>
        <w:jc w:val="center"/>
        <w:textAlignment w:val="baseline"/>
        <w:rPr>
          <w:rFonts w:ascii="Arial" w:hAnsi="Arial" w:cs="Arial"/>
          <w:color w:val="231F20"/>
          <w:lang w:eastAsia="hr-HR"/>
        </w:rPr>
      </w:pPr>
    </w:p>
    <w:p w14:paraId="480DF076" w14:textId="77777777" w:rsidR="00070615" w:rsidRPr="00EF6A60" w:rsidRDefault="00070615" w:rsidP="00070615">
      <w:pPr>
        <w:pStyle w:val="Odlomakpopisa"/>
        <w:numPr>
          <w:ilvl w:val="0"/>
          <w:numId w:val="9"/>
        </w:numPr>
        <w:spacing w:after="0" w:line="240" w:lineRule="auto"/>
        <w:ind w:left="0" w:firstLine="0"/>
        <w:jc w:val="both"/>
        <w:rPr>
          <w:rFonts w:ascii="Arial" w:hAnsi="Arial" w:cs="Arial"/>
        </w:rPr>
      </w:pPr>
      <w:r w:rsidRPr="00EF6A60">
        <w:rPr>
          <w:rFonts w:ascii="Arial" w:hAnsi="Arial" w:cs="Arial"/>
        </w:rPr>
        <w:t>Kriterij za obračun pružanja javne usluge sakupljanja miješanog komunalnog i biorazgradivog komunalnog otpada je volumen ugovorenog spremnika za miješani komunalni otpad i broj pražnjenja spremnika za miješani komunalni otpad.</w:t>
      </w:r>
    </w:p>
    <w:p w14:paraId="59CEC093" w14:textId="77777777" w:rsidR="00070615" w:rsidRPr="00EF6A60" w:rsidRDefault="00070615" w:rsidP="00070615">
      <w:pPr>
        <w:spacing w:after="0" w:line="240" w:lineRule="auto"/>
        <w:jc w:val="center"/>
        <w:rPr>
          <w:rFonts w:ascii="Arial" w:hAnsi="Arial" w:cs="Arial"/>
          <w:color w:val="231F20"/>
          <w:lang w:eastAsia="hr-HR"/>
        </w:rPr>
      </w:pPr>
    </w:p>
    <w:p w14:paraId="6BBE9BD8" w14:textId="77777777" w:rsidR="00070615" w:rsidRPr="00EF6A60" w:rsidRDefault="00070615" w:rsidP="00070615">
      <w:pPr>
        <w:spacing w:after="0" w:line="240" w:lineRule="auto"/>
        <w:jc w:val="center"/>
        <w:rPr>
          <w:rFonts w:ascii="Arial" w:hAnsi="Arial" w:cs="Arial"/>
          <w:color w:val="231F20"/>
          <w:lang w:eastAsia="hr-HR"/>
        </w:rPr>
      </w:pPr>
      <w:r w:rsidRPr="00EF6A60">
        <w:rPr>
          <w:rFonts w:ascii="Arial" w:hAnsi="Arial" w:cs="Arial"/>
          <w:color w:val="231F20"/>
          <w:lang w:eastAsia="hr-HR"/>
        </w:rPr>
        <w:t>Članak 27.</w:t>
      </w:r>
    </w:p>
    <w:p w14:paraId="0A6DA283" w14:textId="77777777" w:rsidR="00070615" w:rsidRPr="00EF6A60" w:rsidRDefault="00070615" w:rsidP="00070615">
      <w:pPr>
        <w:spacing w:after="0" w:line="240" w:lineRule="auto"/>
        <w:jc w:val="center"/>
        <w:rPr>
          <w:rFonts w:ascii="Arial" w:hAnsi="Arial" w:cs="Arial"/>
          <w:color w:val="231F20"/>
          <w:lang w:eastAsia="hr-HR"/>
        </w:rPr>
      </w:pPr>
    </w:p>
    <w:p w14:paraId="2B002494" w14:textId="77777777" w:rsidR="00070615" w:rsidRPr="00EF6A60" w:rsidRDefault="00070615" w:rsidP="00070615">
      <w:pPr>
        <w:pStyle w:val="Odlomakpopisa"/>
        <w:numPr>
          <w:ilvl w:val="0"/>
          <w:numId w:val="21"/>
        </w:numPr>
        <w:spacing w:after="0" w:line="240" w:lineRule="auto"/>
        <w:ind w:left="0" w:firstLine="0"/>
        <w:jc w:val="both"/>
        <w:rPr>
          <w:rFonts w:ascii="Arial" w:hAnsi="Arial" w:cs="Arial"/>
        </w:rPr>
      </w:pPr>
      <w:r w:rsidRPr="00EF6A60">
        <w:rPr>
          <w:rFonts w:ascii="Arial" w:hAnsi="Arial" w:cs="Arial"/>
        </w:rPr>
        <w:t>Obračunsko razdoblje je mjesec dana. Račun se izdaje sa zadnjim danom u mjesecu za protekli mjesec s rokom plaćanja u skladu s propisima koji to uređuju.</w:t>
      </w:r>
    </w:p>
    <w:p w14:paraId="3F8802F4" w14:textId="77777777" w:rsidR="00070615" w:rsidRPr="00EF6A60" w:rsidRDefault="00070615" w:rsidP="00070615">
      <w:pPr>
        <w:pStyle w:val="Odlomakpopisa"/>
        <w:spacing w:after="0" w:line="240" w:lineRule="auto"/>
        <w:ind w:left="0"/>
        <w:jc w:val="both"/>
        <w:rPr>
          <w:rFonts w:ascii="Arial" w:hAnsi="Arial" w:cs="Arial"/>
        </w:rPr>
      </w:pPr>
    </w:p>
    <w:p w14:paraId="5FE62587" w14:textId="77777777" w:rsidR="00070615" w:rsidRPr="00EF6A60" w:rsidRDefault="00070615" w:rsidP="00070615">
      <w:pPr>
        <w:spacing w:after="0" w:line="240" w:lineRule="auto"/>
        <w:jc w:val="center"/>
        <w:rPr>
          <w:rFonts w:ascii="Arial" w:hAnsi="Arial" w:cs="Arial"/>
          <w:color w:val="231F20"/>
          <w:lang w:eastAsia="hr-HR"/>
        </w:rPr>
      </w:pPr>
      <w:r w:rsidRPr="00EF6A60">
        <w:rPr>
          <w:rFonts w:ascii="Arial" w:hAnsi="Arial" w:cs="Arial"/>
          <w:color w:val="231F20"/>
          <w:lang w:eastAsia="hr-HR"/>
        </w:rPr>
        <w:t>Članak 28.</w:t>
      </w:r>
    </w:p>
    <w:p w14:paraId="1B3A928C" w14:textId="77777777" w:rsidR="00070615" w:rsidRPr="00EF6A60" w:rsidRDefault="00070615" w:rsidP="00070615">
      <w:pPr>
        <w:spacing w:after="0" w:line="240" w:lineRule="auto"/>
        <w:jc w:val="center"/>
        <w:rPr>
          <w:rFonts w:ascii="Arial" w:hAnsi="Arial" w:cs="Arial"/>
          <w:color w:val="231F20"/>
          <w:lang w:eastAsia="hr-HR"/>
        </w:rPr>
      </w:pPr>
    </w:p>
    <w:p w14:paraId="3114CAEB" w14:textId="77777777" w:rsidR="00070615" w:rsidRPr="00370277" w:rsidRDefault="00070615" w:rsidP="00070615">
      <w:pPr>
        <w:numPr>
          <w:ilvl w:val="0"/>
          <w:numId w:val="28"/>
        </w:numPr>
        <w:spacing w:after="0" w:line="240" w:lineRule="auto"/>
        <w:ind w:hanging="720"/>
        <w:jc w:val="both"/>
        <w:textAlignment w:val="baseline"/>
        <w:rPr>
          <w:rFonts w:ascii="Arial" w:hAnsi="Arial" w:cs="Arial"/>
          <w:color w:val="000000"/>
          <w:lang w:eastAsia="hr-HR"/>
        </w:rPr>
      </w:pPr>
      <w:r w:rsidRPr="00370277">
        <w:rPr>
          <w:rFonts w:ascii="Arial" w:hAnsi="Arial" w:cs="Arial"/>
          <w:color w:val="000000"/>
          <w:lang w:eastAsia="hr-HR"/>
        </w:rPr>
        <w:t>Cijena javne usluge određuje se cjenikom.</w:t>
      </w:r>
    </w:p>
    <w:p w14:paraId="05B96CD8" w14:textId="77777777" w:rsidR="00070615" w:rsidRPr="00370277" w:rsidRDefault="00070615" w:rsidP="00070615">
      <w:pPr>
        <w:spacing w:after="0" w:line="240" w:lineRule="auto"/>
        <w:ind w:left="720"/>
        <w:textAlignment w:val="baseline"/>
        <w:rPr>
          <w:rFonts w:ascii="Arial" w:hAnsi="Arial" w:cs="Arial"/>
          <w:lang w:eastAsia="hr-HR"/>
        </w:rPr>
      </w:pPr>
      <w:r w:rsidRPr="00370277">
        <w:rPr>
          <w:rFonts w:ascii="Arial" w:hAnsi="Arial" w:cs="Arial"/>
          <w:lang w:eastAsia="hr-HR"/>
        </w:rPr>
        <w:t xml:space="preserve">Cijena javne usluge, za količinu predanog miješanog komunalnog otpada (C), obračunava se </w:t>
      </w:r>
      <w:r>
        <w:rPr>
          <w:rFonts w:ascii="Arial" w:hAnsi="Arial" w:cs="Arial"/>
          <w:lang w:eastAsia="hr-HR"/>
        </w:rPr>
        <w:t xml:space="preserve">na temelju </w:t>
      </w:r>
      <w:r w:rsidRPr="00370277">
        <w:rPr>
          <w:rFonts w:ascii="Arial" w:hAnsi="Arial" w:cs="Arial"/>
          <w:lang w:eastAsia="hr-HR"/>
        </w:rPr>
        <w:t>digitalne evidencije o volumenu predanog, miješanog komunalnog otpada</w:t>
      </w:r>
    </w:p>
    <w:p w14:paraId="35915B48" w14:textId="77777777" w:rsidR="00070615" w:rsidRPr="00370277" w:rsidRDefault="00070615" w:rsidP="00070615">
      <w:pPr>
        <w:numPr>
          <w:ilvl w:val="0"/>
          <w:numId w:val="28"/>
        </w:numPr>
        <w:autoSpaceDE w:val="0"/>
        <w:autoSpaceDN w:val="0"/>
        <w:adjustRightInd w:val="0"/>
        <w:spacing w:after="0" w:line="240" w:lineRule="auto"/>
        <w:ind w:hanging="720"/>
        <w:rPr>
          <w:rFonts w:ascii="Arial" w:hAnsi="Arial" w:cs="Arial"/>
          <w:color w:val="000000"/>
        </w:rPr>
      </w:pPr>
      <w:r w:rsidRPr="00370277">
        <w:rPr>
          <w:rFonts w:ascii="Arial" w:hAnsi="Arial" w:cs="Arial"/>
          <w:color w:val="000000"/>
        </w:rPr>
        <w:t xml:space="preserve">Strukturu cijene javne usluge čini : </w:t>
      </w:r>
    </w:p>
    <w:p w14:paraId="2467B791" w14:textId="77777777" w:rsidR="00070615" w:rsidRPr="00370277" w:rsidRDefault="00070615" w:rsidP="00070615">
      <w:pPr>
        <w:numPr>
          <w:ilvl w:val="0"/>
          <w:numId w:val="36"/>
        </w:numPr>
        <w:autoSpaceDE w:val="0"/>
        <w:autoSpaceDN w:val="0"/>
        <w:adjustRightInd w:val="0"/>
        <w:spacing w:after="30" w:line="240" w:lineRule="auto"/>
        <w:ind w:left="426" w:hanging="426"/>
        <w:rPr>
          <w:rFonts w:ascii="Arial" w:hAnsi="Arial" w:cs="Arial"/>
          <w:color w:val="000000"/>
        </w:rPr>
      </w:pPr>
      <w:r w:rsidRPr="00370277">
        <w:rPr>
          <w:rFonts w:ascii="Arial" w:hAnsi="Arial" w:cs="Arial"/>
          <w:color w:val="000000"/>
        </w:rPr>
        <w:t xml:space="preserve">cijena obvezne minimalne javne usluge, </w:t>
      </w:r>
    </w:p>
    <w:p w14:paraId="39FA0A6C" w14:textId="77777777" w:rsidR="00070615" w:rsidRPr="00370277" w:rsidRDefault="00070615" w:rsidP="00070615">
      <w:pPr>
        <w:numPr>
          <w:ilvl w:val="0"/>
          <w:numId w:val="36"/>
        </w:numPr>
        <w:autoSpaceDE w:val="0"/>
        <w:autoSpaceDN w:val="0"/>
        <w:adjustRightInd w:val="0"/>
        <w:spacing w:after="30" w:line="240" w:lineRule="auto"/>
        <w:ind w:left="426" w:hanging="426"/>
        <w:rPr>
          <w:rFonts w:ascii="Arial" w:hAnsi="Arial" w:cs="Arial"/>
          <w:color w:val="000000"/>
        </w:rPr>
      </w:pPr>
      <w:r w:rsidRPr="00370277">
        <w:rPr>
          <w:rFonts w:ascii="Arial" w:hAnsi="Arial" w:cs="Arial"/>
          <w:color w:val="000000"/>
        </w:rPr>
        <w:t xml:space="preserve">cijena javne usluge za količinu predanog miješanog komunalnog otpada, </w:t>
      </w:r>
    </w:p>
    <w:p w14:paraId="486E956B" w14:textId="77777777" w:rsidR="00070615" w:rsidRPr="00370277" w:rsidRDefault="00070615" w:rsidP="00070615">
      <w:pPr>
        <w:numPr>
          <w:ilvl w:val="0"/>
          <w:numId w:val="36"/>
        </w:numPr>
        <w:autoSpaceDE w:val="0"/>
        <w:autoSpaceDN w:val="0"/>
        <w:adjustRightInd w:val="0"/>
        <w:spacing w:after="0" w:line="240" w:lineRule="auto"/>
        <w:ind w:left="426" w:hanging="426"/>
        <w:rPr>
          <w:rFonts w:ascii="Arial" w:hAnsi="Arial" w:cs="Arial"/>
          <w:color w:val="000000"/>
        </w:rPr>
      </w:pPr>
      <w:r w:rsidRPr="00370277">
        <w:rPr>
          <w:rFonts w:ascii="Arial" w:hAnsi="Arial" w:cs="Arial"/>
          <w:color w:val="000000"/>
        </w:rPr>
        <w:t>cijena ugovorne kazne.</w:t>
      </w:r>
    </w:p>
    <w:p w14:paraId="55670EF3" w14:textId="77777777" w:rsidR="00070615" w:rsidRPr="00370277" w:rsidRDefault="00070615" w:rsidP="00070615">
      <w:pPr>
        <w:numPr>
          <w:ilvl w:val="0"/>
          <w:numId w:val="28"/>
        </w:numPr>
        <w:autoSpaceDE w:val="0"/>
        <w:autoSpaceDN w:val="0"/>
        <w:adjustRightInd w:val="0"/>
        <w:spacing w:after="0" w:line="240" w:lineRule="auto"/>
        <w:ind w:left="0" w:firstLine="0"/>
        <w:jc w:val="both"/>
        <w:rPr>
          <w:rFonts w:ascii="Arial" w:hAnsi="Arial" w:cs="Arial"/>
          <w:color w:val="000000"/>
        </w:rPr>
      </w:pPr>
      <w:r w:rsidRPr="00370277">
        <w:rPr>
          <w:rFonts w:ascii="Arial" w:hAnsi="Arial" w:cs="Arial"/>
          <w:color w:val="000000"/>
          <w:lang w:eastAsia="hr-HR"/>
        </w:rPr>
        <w:t>Obvezna minimalna javna usluga je dio javne usluge koju je potrebno osigurati kako bi sustav sakupljanja komunalnog otpada mogao ispuniti svoju svrhu poštujući pritom obvezu osiguranja primjene načela „onečišćivač plaća“, ekonomski održivo poslovanje te sigurnost, redovitost i kvalitetu pružanja javne usluge.</w:t>
      </w:r>
      <w:r w:rsidRPr="00370277">
        <w:rPr>
          <w:rFonts w:ascii="Arial" w:hAnsi="Arial" w:cs="Arial"/>
          <w:color w:val="000000"/>
        </w:rPr>
        <w:t xml:space="preserve"> </w:t>
      </w:r>
    </w:p>
    <w:p w14:paraId="6DB55B63" w14:textId="77777777" w:rsidR="00070615" w:rsidRPr="00370277" w:rsidRDefault="00070615" w:rsidP="00070615">
      <w:pPr>
        <w:numPr>
          <w:ilvl w:val="0"/>
          <w:numId w:val="28"/>
        </w:numPr>
        <w:spacing w:after="0" w:line="240" w:lineRule="auto"/>
        <w:ind w:left="0" w:firstLine="0"/>
        <w:jc w:val="both"/>
        <w:rPr>
          <w:rFonts w:ascii="Arial" w:hAnsi="Arial" w:cs="Arial"/>
        </w:rPr>
      </w:pPr>
      <w:r w:rsidRPr="00370277">
        <w:rPr>
          <w:rFonts w:ascii="Arial" w:hAnsi="Arial" w:cs="Arial"/>
          <w:color w:val="000000"/>
        </w:rPr>
        <w:t xml:space="preserve">Cijena obavezne minimalne javne usluge pokriva  troškove funkcioniranja sustava gospodarenja otpadom propisane Zakonom i Uredbom, osim troškova obrade miješanog komunalnog otpada, a određuje se za ugovoreni volumen spremnika za miješani komunalni otpad i biorazgradivi komunalni otpad ovisno o tome da li korisnik </w:t>
      </w:r>
      <w:proofErr w:type="spellStart"/>
      <w:r w:rsidRPr="00370277">
        <w:rPr>
          <w:rFonts w:ascii="Arial" w:hAnsi="Arial" w:cs="Arial"/>
          <w:color w:val="000000"/>
        </w:rPr>
        <w:t>kompostira</w:t>
      </w:r>
      <w:proofErr w:type="spellEnd"/>
      <w:r w:rsidRPr="00370277">
        <w:rPr>
          <w:rFonts w:ascii="Arial" w:hAnsi="Arial" w:cs="Arial"/>
          <w:color w:val="000000"/>
        </w:rPr>
        <w:t xml:space="preserve"> bio otpad (CMJUK) ili koristi uslugu odvojenog prikupljanja  </w:t>
      </w:r>
      <w:r w:rsidRPr="00370277">
        <w:rPr>
          <w:rFonts w:ascii="Arial" w:hAnsi="Arial" w:cs="Arial"/>
        </w:rPr>
        <w:t xml:space="preserve">i odvoza na obradu </w:t>
      </w:r>
      <w:r w:rsidRPr="00370277">
        <w:rPr>
          <w:rFonts w:ascii="Arial" w:hAnsi="Arial" w:cs="Arial"/>
          <w:color w:val="000000"/>
        </w:rPr>
        <w:t>biorazgradivog komunalnog otpada (CMJUS).</w:t>
      </w:r>
    </w:p>
    <w:p w14:paraId="617FE05F" w14:textId="77777777" w:rsidR="00070615" w:rsidRPr="00370277" w:rsidRDefault="00070615" w:rsidP="00070615">
      <w:pPr>
        <w:spacing w:after="0" w:line="240" w:lineRule="auto"/>
        <w:textAlignment w:val="baseline"/>
        <w:rPr>
          <w:rFonts w:ascii="Arial" w:hAnsi="Arial" w:cs="Arial"/>
          <w:lang w:eastAsia="hr-HR"/>
        </w:rPr>
      </w:pPr>
    </w:p>
    <w:p w14:paraId="01CF7CA6" w14:textId="77777777" w:rsidR="00070615" w:rsidRPr="00370277" w:rsidRDefault="00070615" w:rsidP="00070615">
      <w:pPr>
        <w:spacing w:after="0" w:line="240" w:lineRule="auto"/>
        <w:textAlignment w:val="baseline"/>
        <w:rPr>
          <w:rFonts w:ascii="Arial" w:hAnsi="Arial" w:cs="Arial"/>
          <w:lang w:eastAsia="hr-HR"/>
        </w:rPr>
      </w:pPr>
      <w:r w:rsidRPr="00370277">
        <w:rPr>
          <w:rFonts w:ascii="Arial" w:hAnsi="Arial" w:cs="Arial"/>
          <w:lang w:eastAsia="hr-HR"/>
        </w:rPr>
        <w:t>(5)Cijena javne usluge za količinu predanog miješanog komunalnog otpada izračunava se prema izrazu:</w:t>
      </w:r>
    </w:p>
    <w:p w14:paraId="0FEDA182" w14:textId="77777777" w:rsidR="00070615" w:rsidRPr="00370277" w:rsidRDefault="00070615" w:rsidP="00070615">
      <w:pPr>
        <w:spacing w:after="0" w:line="240" w:lineRule="auto"/>
        <w:textAlignment w:val="baseline"/>
        <w:rPr>
          <w:rFonts w:ascii="Arial" w:hAnsi="Arial" w:cs="Arial"/>
          <w:lang w:eastAsia="hr-HR"/>
        </w:rPr>
      </w:pPr>
    </w:p>
    <w:p w14:paraId="2A59AA5C" w14:textId="77777777" w:rsidR="00070615" w:rsidRPr="00370277" w:rsidRDefault="00070615" w:rsidP="00070615">
      <w:pPr>
        <w:spacing w:after="0" w:line="240" w:lineRule="auto"/>
        <w:jc w:val="center"/>
        <w:textAlignment w:val="baseline"/>
        <w:rPr>
          <w:rFonts w:ascii="Arial" w:hAnsi="Arial" w:cs="Arial"/>
          <w:b/>
          <w:lang w:eastAsia="hr-HR"/>
        </w:rPr>
      </w:pPr>
      <w:r w:rsidRPr="00370277">
        <w:rPr>
          <w:rFonts w:ascii="Arial" w:hAnsi="Arial" w:cs="Arial"/>
          <w:b/>
          <w:lang w:eastAsia="hr-HR"/>
        </w:rPr>
        <w:t>C= JCV x BP x U</w:t>
      </w:r>
    </w:p>
    <w:p w14:paraId="4CE94365" w14:textId="77777777" w:rsidR="00070615" w:rsidRPr="00370277" w:rsidRDefault="00070615" w:rsidP="00070615">
      <w:pPr>
        <w:spacing w:after="0" w:line="240" w:lineRule="auto"/>
        <w:textAlignment w:val="baseline"/>
        <w:rPr>
          <w:rFonts w:ascii="Arial" w:hAnsi="Arial" w:cs="Arial"/>
          <w:b/>
          <w:lang w:eastAsia="hr-HR"/>
        </w:rPr>
      </w:pPr>
    </w:p>
    <w:p w14:paraId="2BCB4778" w14:textId="77777777" w:rsidR="00070615" w:rsidRPr="00370277" w:rsidRDefault="00070615" w:rsidP="00070615">
      <w:pPr>
        <w:spacing w:after="0" w:line="240" w:lineRule="auto"/>
        <w:textAlignment w:val="baseline"/>
        <w:rPr>
          <w:rFonts w:ascii="Arial" w:hAnsi="Arial" w:cs="Arial"/>
          <w:lang w:eastAsia="hr-HR"/>
        </w:rPr>
      </w:pPr>
      <w:r w:rsidRPr="00370277">
        <w:rPr>
          <w:rFonts w:ascii="Arial" w:hAnsi="Arial" w:cs="Arial"/>
          <w:lang w:eastAsia="hr-HR"/>
        </w:rPr>
        <w:t>pri čemu je:</w:t>
      </w:r>
    </w:p>
    <w:p w14:paraId="30818EE7" w14:textId="77777777" w:rsidR="00070615" w:rsidRPr="00370277" w:rsidRDefault="00070615" w:rsidP="00070615">
      <w:pPr>
        <w:spacing w:after="0" w:line="240" w:lineRule="auto"/>
        <w:textAlignment w:val="baseline"/>
        <w:rPr>
          <w:rFonts w:ascii="Arial" w:hAnsi="Arial" w:cs="Arial"/>
          <w:lang w:eastAsia="hr-HR"/>
        </w:rPr>
      </w:pPr>
    </w:p>
    <w:p w14:paraId="7553F241" w14:textId="77777777" w:rsidR="00070615" w:rsidRPr="00370277" w:rsidRDefault="00070615" w:rsidP="00070615">
      <w:pPr>
        <w:spacing w:after="0" w:line="240" w:lineRule="auto"/>
        <w:textAlignment w:val="baseline"/>
        <w:rPr>
          <w:rFonts w:ascii="Arial" w:hAnsi="Arial" w:cs="Arial"/>
          <w:lang w:eastAsia="hr-HR"/>
        </w:rPr>
      </w:pPr>
      <w:r w:rsidRPr="00370277">
        <w:rPr>
          <w:rFonts w:ascii="Arial" w:hAnsi="Arial" w:cs="Arial"/>
          <w:lang w:eastAsia="hr-HR"/>
        </w:rPr>
        <w:t>C – cijena javne usluge za količinu predanog miješanog kom</w:t>
      </w:r>
      <w:r>
        <w:rPr>
          <w:rFonts w:ascii="Arial" w:hAnsi="Arial" w:cs="Arial"/>
          <w:lang w:eastAsia="hr-HR"/>
        </w:rPr>
        <w:t>unalnog otpada izražena u eurima</w:t>
      </w:r>
      <w:r w:rsidRPr="00370277">
        <w:rPr>
          <w:rFonts w:ascii="Arial" w:hAnsi="Arial" w:cs="Arial"/>
          <w:lang w:eastAsia="hr-HR"/>
        </w:rPr>
        <w:t>;</w:t>
      </w:r>
    </w:p>
    <w:p w14:paraId="3081AC9D" w14:textId="77777777" w:rsidR="00070615" w:rsidRPr="00370277" w:rsidRDefault="00070615" w:rsidP="00070615">
      <w:pPr>
        <w:spacing w:after="0" w:line="240" w:lineRule="auto"/>
        <w:textAlignment w:val="baseline"/>
        <w:rPr>
          <w:rFonts w:ascii="Arial" w:hAnsi="Arial" w:cs="Arial"/>
          <w:lang w:eastAsia="hr-HR"/>
        </w:rPr>
      </w:pPr>
      <w:r w:rsidRPr="00370277">
        <w:rPr>
          <w:rFonts w:ascii="Arial" w:hAnsi="Arial" w:cs="Arial"/>
          <w:lang w:eastAsia="hr-HR"/>
        </w:rPr>
        <w:t>JCV –  jedinična cijena za pražnjenje/preuzimanje volumena spremnika miješanog kom</w:t>
      </w:r>
      <w:r>
        <w:rPr>
          <w:rFonts w:ascii="Arial" w:hAnsi="Arial" w:cs="Arial"/>
          <w:lang w:eastAsia="hr-HR"/>
        </w:rPr>
        <w:t>unalnog otpada izražena u eurima</w:t>
      </w:r>
      <w:r w:rsidRPr="00370277">
        <w:rPr>
          <w:rFonts w:ascii="Arial" w:hAnsi="Arial" w:cs="Arial"/>
          <w:lang w:eastAsia="hr-HR"/>
        </w:rPr>
        <w:t>, sukladno cjeniku;</w:t>
      </w:r>
    </w:p>
    <w:p w14:paraId="79C7C664" w14:textId="77777777" w:rsidR="00070615" w:rsidRPr="00370277" w:rsidRDefault="00070615" w:rsidP="00070615">
      <w:pPr>
        <w:spacing w:after="0" w:line="240" w:lineRule="auto"/>
        <w:textAlignment w:val="baseline"/>
        <w:rPr>
          <w:rFonts w:ascii="Arial" w:hAnsi="Arial" w:cs="Arial"/>
          <w:lang w:eastAsia="hr-HR"/>
        </w:rPr>
      </w:pPr>
      <w:r w:rsidRPr="00370277">
        <w:rPr>
          <w:rFonts w:ascii="Arial" w:hAnsi="Arial" w:cs="Arial"/>
          <w:lang w:eastAsia="hr-HR"/>
        </w:rPr>
        <w:lastRenderedPageBreak/>
        <w:t>BP – broj pražnjenja/preuzimanja spremnika/vreća za miješani komunalni otpad u obračunskom razdoblju sukladno podacima u evidenciji;</w:t>
      </w:r>
    </w:p>
    <w:p w14:paraId="0012F5D9" w14:textId="77777777" w:rsidR="00070615" w:rsidRPr="00370277" w:rsidRDefault="00070615" w:rsidP="00070615">
      <w:pPr>
        <w:spacing w:after="0" w:line="240" w:lineRule="auto"/>
        <w:textAlignment w:val="baseline"/>
        <w:rPr>
          <w:rFonts w:ascii="Arial" w:hAnsi="Arial" w:cs="Arial"/>
          <w:lang w:eastAsia="hr-HR"/>
        </w:rPr>
      </w:pPr>
      <w:r w:rsidRPr="00370277">
        <w:rPr>
          <w:rFonts w:ascii="Arial" w:hAnsi="Arial" w:cs="Arial"/>
          <w:lang w:eastAsia="hr-HR"/>
        </w:rPr>
        <w:t>U – udio korisnika usluge u korištenju spremnika.</w:t>
      </w:r>
    </w:p>
    <w:p w14:paraId="726E41B2" w14:textId="77777777" w:rsidR="00070615" w:rsidRPr="00370277" w:rsidRDefault="00070615" w:rsidP="00070615">
      <w:pPr>
        <w:spacing w:after="0" w:line="240" w:lineRule="auto"/>
        <w:textAlignment w:val="baseline"/>
        <w:rPr>
          <w:rFonts w:ascii="Arial" w:hAnsi="Arial" w:cs="Arial"/>
          <w:lang w:eastAsia="hr-HR"/>
        </w:rPr>
      </w:pPr>
      <w:r w:rsidRPr="00370277">
        <w:rPr>
          <w:rFonts w:ascii="Arial" w:hAnsi="Arial" w:cs="Arial"/>
          <w:lang w:eastAsia="hr-HR"/>
        </w:rPr>
        <w:t>(6) Kad jedan korisnik usluge samostalno koristi spremnik, udio korisnika usluge u korištenju spremnika je 1.</w:t>
      </w:r>
    </w:p>
    <w:p w14:paraId="0ADB4EE4" w14:textId="77777777" w:rsidR="00070615" w:rsidRPr="00370277" w:rsidRDefault="00070615" w:rsidP="00070615">
      <w:pPr>
        <w:spacing w:after="0" w:line="240" w:lineRule="auto"/>
        <w:textAlignment w:val="baseline"/>
        <w:rPr>
          <w:rFonts w:ascii="Arial" w:hAnsi="Arial" w:cs="Arial"/>
          <w:lang w:eastAsia="hr-HR"/>
        </w:rPr>
      </w:pPr>
      <w:r w:rsidRPr="00370277">
        <w:rPr>
          <w:rFonts w:ascii="Arial" w:hAnsi="Arial" w:cs="Arial"/>
          <w:lang w:eastAsia="hr-HR"/>
        </w:rPr>
        <w:t>(7) Kad više korisnika usluge zajednički koriste spremnik zbroj udjela svih korisnika, određenih međusobnim sporazumom ili prijedlogom davatelja usluge, mora iznositi 1.</w:t>
      </w:r>
    </w:p>
    <w:p w14:paraId="1A6E4072" w14:textId="77777777" w:rsidR="00070615" w:rsidRPr="00370277" w:rsidRDefault="00070615" w:rsidP="00070615">
      <w:pPr>
        <w:spacing w:after="0" w:line="240" w:lineRule="auto"/>
        <w:jc w:val="both"/>
        <w:textAlignment w:val="baseline"/>
        <w:rPr>
          <w:rFonts w:ascii="Arial" w:hAnsi="Arial" w:cs="Arial"/>
          <w:lang w:eastAsia="hr-HR"/>
        </w:rPr>
      </w:pPr>
      <w:r w:rsidRPr="00370277">
        <w:rPr>
          <w:rFonts w:ascii="Arial" w:hAnsi="Arial" w:cs="Arial"/>
          <w:lang w:eastAsia="hr-HR"/>
        </w:rPr>
        <w:t>(8)Kad više korisnika usluge koristi zajednički spremnik, nastalu obvezu plaćanja ugovorne kazne, u slučaju kad se ne utvrdi odgovornost pojedinog korisnika, snose svi korisnici usluge koji koriste zajednički spremnik, sukladno udjelima u korištenju spremnika“</w:t>
      </w:r>
    </w:p>
    <w:p w14:paraId="12AB110F" w14:textId="77777777" w:rsidR="00070615" w:rsidRDefault="00070615" w:rsidP="00070615">
      <w:pPr>
        <w:spacing w:after="0" w:line="240" w:lineRule="auto"/>
        <w:jc w:val="both"/>
        <w:rPr>
          <w:rFonts w:ascii="Arial" w:hAnsi="Arial" w:cs="Arial"/>
        </w:rPr>
      </w:pPr>
      <w:r w:rsidRPr="00EF6A60">
        <w:rPr>
          <w:rFonts w:ascii="Arial" w:hAnsi="Arial" w:cs="Arial"/>
        </w:rPr>
        <w:t>(9) Cijena obvezne minimalne javne usluge (fiksni dio) za korisnika koji je kućanstvo iznosi</w:t>
      </w:r>
      <w:r>
        <w:rPr>
          <w:rFonts w:ascii="Arial" w:hAnsi="Arial" w:cs="Arial"/>
        </w:rPr>
        <w:br/>
        <w:t>7,43 EUR bez PDV-a.</w:t>
      </w:r>
    </w:p>
    <w:p w14:paraId="47BA3667" w14:textId="77777777" w:rsidR="00070615" w:rsidRDefault="00070615" w:rsidP="00070615">
      <w:pPr>
        <w:spacing w:after="0" w:line="240" w:lineRule="auto"/>
        <w:jc w:val="both"/>
        <w:rPr>
          <w:rFonts w:ascii="Arial" w:hAnsi="Arial" w:cs="Arial"/>
        </w:rPr>
      </w:pPr>
      <w:r w:rsidRPr="00EF6A60">
        <w:rPr>
          <w:rFonts w:ascii="Arial" w:hAnsi="Arial" w:cs="Arial"/>
        </w:rPr>
        <w:t xml:space="preserve">    Cijena obvezne minimalne javne usluge (fiksni dio) za kori</w:t>
      </w:r>
      <w:r w:rsidR="00907139">
        <w:rPr>
          <w:rFonts w:ascii="Arial" w:hAnsi="Arial" w:cs="Arial"/>
        </w:rPr>
        <w:t xml:space="preserve">snika koji nije kućanstvo </w:t>
      </w:r>
      <w:r>
        <w:rPr>
          <w:rFonts w:ascii="Arial" w:hAnsi="Arial" w:cs="Arial"/>
        </w:rPr>
        <w:t>za spremnik od 120 litara iznosi 9,26 EUR bez PDV-a, a za spremnik od 1100 litara iznosi 9,26 EUR bez PDV-a</w:t>
      </w:r>
      <w:r w:rsidR="00050AF1">
        <w:rPr>
          <w:rFonts w:ascii="Arial" w:hAnsi="Arial" w:cs="Arial"/>
        </w:rPr>
        <w:t>.</w:t>
      </w:r>
    </w:p>
    <w:p w14:paraId="4DC5F1F9" w14:textId="77777777" w:rsidR="00070615" w:rsidRPr="005E3B48" w:rsidRDefault="00070615" w:rsidP="00070615">
      <w:pPr>
        <w:spacing w:after="0" w:line="240" w:lineRule="auto"/>
        <w:jc w:val="both"/>
        <w:rPr>
          <w:rFonts w:ascii="Arial" w:hAnsi="Arial" w:cs="Arial"/>
        </w:rPr>
      </w:pPr>
      <w:r w:rsidRPr="00EF6A60">
        <w:rPr>
          <w:rFonts w:ascii="Arial" w:hAnsi="Arial" w:cs="Arial"/>
        </w:rPr>
        <w:t xml:space="preserve">    </w:t>
      </w:r>
    </w:p>
    <w:p w14:paraId="3DE0AE28" w14:textId="77777777" w:rsidR="00070615" w:rsidRPr="00EF6A60" w:rsidRDefault="00070615" w:rsidP="00070615">
      <w:pPr>
        <w:spacing w:after="0" w:line="240" w:lineRule="auto"/>
        <w:jc w:val="center"/>
        <w:textAlignment w:val="baseline"/>
        <w:rPr>
          <w:rFonts w:ascii="Arial" w:hAnsi="Arial" w:cs="Arial"/>
          <w:lang w:eastAsia="hr-HR"/>
        </w:rPr>
      </w:pPr>
      <w:r w:rsidRPr="00EF6A60">
        <w:rPr>
          <w:rFonts w:ascii="Arial" w:hAnsi="Arial" w:cs="Arial"/>
          <w:lang w:eastAsia="hr-HR"/>
        </w:rPr>
        <w:t>Članak 29.</w:t>
      </w:r>
    </w:p>
    <w:p w14:paraId="6F86000E" w14:textId="77777777" w:rsidR="00070615" w:rsidRPr="00EF6A60" w:rsidRDefault="00070615" w:rsidP="00070615">
      <w:pPr>
        <w:spacing w:after="0" w:line="240" w:lineRule="auto"/>
        <w:jc w:val="center"/>
        <w:textAlignment w:val="baseline"/>
        <w:rPr>
          <w:rFonts w:ascii="Arial" w:hAnsi="Arial" w:cs="Arial"/>
          <w:lang w:eastAsia="hr-HR"/>
        </w:rPr>
      </w:pPr>
    </w:p>
    <w:p w14:paraId="02BD1CE4" w14:textId="77777777" w:rsidR="00070615" w:rsidRPr="00EF6A60" w:rsidRDefault="00070615" w:rsidP="00070615">
      <w:pPr>
        <w:numPr>
          <w:ilvl w:val="0"/>
          <w:numId w:val="34"/>
        </w:numPr>
        <w:autoSpaceDE w:val="0"/>
        <w:autoSpaceDN w:val="0"/>
        <w:adjustRightInd w:val="0"/>
        <w:spacing w:after="0" w:line="240" w:lineRule="auto"/>
        <w:ind w:left="0" w:firstLine="0"/>
        <w:jc w:val="both"/>
        <w:rPr>
          <w:rFonts w:ascii="Arial" w:hAnsi="Arial" w:cs="Arial"/>
          <w:color w:val="000000"/>
        </w:rPr>
      </w:pPr>
      <w:r w:rsidRPr="00EF6A60">
        <w:rPr>
          <w:rFonts w:ascii="Arial" w:hAnsi="Arial" w:cs="Arial"/>
          <w:color w:val="000000"/>
        </w:rPr>
        <w:t xml:space="preserve">Nekretnina koja se trajno ne koristi je nekretnina za koju je utvrđeno da se ne koristi na temelju pisanog očitovanja vlasnika nekretnine na obrascu davatelja usluge ili očitovanja putem Izjave te  dostavljene potvrde o isključenju električne energije na zahtjev davatelja usluge. </w:t>
      </w:r>
    </w:p>
    <w:p w14:paraId="2C09F76C" w14:textId="77777777" w:rsidR="00070615" w:rsidRPr="00EF6A60" w:rsidRDefault="00070615" w:rsidP="00070615">
      <w:pPr>
        <w:numPr>
          <w:ilvl w:val="0"/>
          <w:numId w:val="34"/>
        </w:numPr>
        <w:spacing w:after="0" w:line="240" w:lineRule="auto"/>
        <w:ind w:left="0" w:firstLine="0"/>
        <w:jc w:val="both"/>
        <w:rPr>
          <w:rFonts w:ascii="Arial" w:hAnsi="Arial" w:cs="Arial"/>
        </w:rPr>
      </w:pPr>
      <w:r w:rsidRPr="00EF6A60">
        <w:rPr>
          <w:rFonts w:ascii="Arial" w:hAnsi="Arial" w:cs="Arial"/>
        </w:rPr>
        <w:t xml:space="preserve">Ako korisnik nema potvrdu o isključenju električne energije, davatelj usluge prihvatit  će pisano očitovanje vlasnika nekretnine o trajnom nekorištenju nekretnine, uz uvjet da je korisnik usluge obvezan sve dok se nekretnina  ne koristi, dostavljati na uvid  obračun potrošnje električne energije jednom godišnje. Obračunom mora dokazati da je potrošnja  manja od 100 Kwh za obračunsko razdoblje. Ukoliko korisnik usluge ne dokaže da je potrošnja bila manja od 100 Kwh u navedenom razdoblju, davatelj usluge ima pravo na naplatu ugovorne kazne sukladno cjeniku. </w:t>
      </w:r>
    </w:p>
    <w:p w14:paraId="1565C49A" w14:textId="77777777" w:rsidR="00070615" w:rsidRPr="00EF6A60" w:rsidRDefault="00070615" w:rsidP="00070615">
      <w:pPr>
        <w:spacing w:after="0" w:line="240" w:lineRule="auto"/>
        <w:jc w:val="both"/>
        <w:rPr>
          <w:rFonts w:ascii="Arial" w:hAnsi="Arial" w:cs="Arial"/>
        </w:rPr>
      </w:pPr>
    </w:p>
    <w:p w14:paraId="7C3414AB" w14:textId="77777777" w:rsidR="00070615" w:rsidRPr="00EF6A60" w:rsidRDefault="00070615" w:rsidP="00070615">
      <w:pPr>
        <w:numPr>
          <w:ilvl w:val="0"/>
          <w:numId w:val="34"/>
        </w:numPr>
        <w:spacing w:after="0" w:line="240" w:lineRule="auto"/>
        <w:ind w:left="0" w:firstLine="0"/>
        <w:jc w:val="both"/>
        <w:textAlignment w:val="baseline"/>
        <w:rPr>
          <w:rFonts w:ascii="Arial" w:hAnsi="Arial" w:cs="Arial"/>
          <w:color w:val="231F20"/>
          <w:lang w:eastAsia="hr-HR"/>
        </w:rPr>
      </w:pPr>
      <w:r w:rsidRPr="00EF6A60">
        <w:rPr>
          <w:rFonts w:ascii="Arial" w:hAnsi="Arial" w:cs="Arial"/>
          <w:lang w:eastAsia="hr-HR"/>
        </w:rPr>
        <w:t>Svaka promjena koja se prijavljuje prihvaća se od prvog dana sljedećeg obračunskog razdoblja te je isključena mogućnost retroaktivnog učinka prijavljene promjene. Prilikom konačnog prestanka korištenja javne usluge, korisnik usluge  dužan je  vratiti zadužene spremnike te platiti sve do tada zaprimljene račune i naknadu za trošak isključenja iz evidencije.</w:t>
      </w:r>
    </w:p>
    <w:p w14:paraId="7509E452" w14:textId="77777777" w:rsidR="00070615" w:rsidRPr="00EF6A60" w:rsidRDefault="00070615" w:rsidP="00070615">
      <w:pPr>
        <w:spacing w:after="0" w:line="240" w:lineRule="auto"/>
        <w:jc w:val="both"/>
        <w:textAlignment w:val="baseline"/>
        <w:rPr>
          <w:rFonts w:ascii="Arial" w:hAnsi="Arial" w:cs="Arial"/>
          <w:color w:val="231F20"/>
          <w:lang w:eastAsia="hr-HR"/>
        </w:rPr>
      </w:pPr>
      <w:r w:rsidRPr="00EF6A60">
        <w:rPr>
          <w:rFonts w:ascii="Arial" w:hAnsi="Arial" w:cs="Arial"/>
          <w:lang w:eastAsia="hr-HR"/>
        </w:rPr>
        <w:t xml:space="preserve"> </w:t>
      </w:r>
    </w:p>
    <w:p w14:paraId="178915E7" w14:textId="77777777" w:rsidR="00070615" w:rsidRPr="00EF6A60" w:rsidRDefault="00070615" w:rsidP="00070615">
      <w:pPr>
        <w:tabs>
          <w:tab w:val="left" w:pos="3585"/>
        </w:tabs>
        <w:spacing w:after="0" w:line="240" w:lineRule="auto"/>
        <w:jc w:val="center"/>
        <w:rPr>
          <w:rFonts w:ascii="Arial" w:hAnsi="Arial" w:cs="Arial"/>
          <w:color w:val="231F20"/>
          <w:lang w:eastAsia="hr-HR"/>
        </w:rPr>
      </w:pPr>
      <w:r w:rsidRPr="00EF6A60">
        <w:rPr>
          <w:rFonts w:ascii="Arial" w:hAnsi="Arial" w:cs="Arial"/>
          <w:color w:val="231F20"/>
          <w:lang w:eastAsia="hr-HR"/>
        </w:rPr>
        <w:t>Članak 30.</w:t>
      </w:r>
    </w:p>
    <w:p w14:paraId="0119F8FE" w14:textId="77777777" w:rsidR="00070615" w:rsidRPr="00EF6A60" w:rsidRDefault="00070615" w:rsidP="00070615">
      <w:pPr>
        <w:tabs>
          <w:tab w:val="left" w:pos="3585"/>
        </w:tabs>
        <w:spacing w:after="0" w:line="240" w:lineRule="auto"/>
        <w:jc w:val="center"/>
        <w:rPr>
          <w:rFonts w:ascii="Arial" w:hAnsi="Arial" w:cs="Arial"/>
          <w:color w:val="231F20"/>
          <w:lang w:eastAsia="hr-HR"/>
        </w:rPr>
      </w:pPr>
    </w:p>
    <w:p w14:paraId="5C71D2FB" w14:textId="77777777" w:rsidR="00070615" w:rsidRPr="00EF6A60" w:rsidRDefault="00070615" w:rsidP="00070615">
      <w:pPr>
        <w:pStyle w:val="Default"/>
        <w:numPr>
          <w:ilvl w:val="0"/>
          <w:numId w:val="27"/>
        </w:numPr>
        <w:ind w:left="0" w:firstLine="0"/>
        <w:jc w:val="both"/>
        <w:rPr>
          <w:rFonts w:ascii="Arial" w:hAnsi="Arial" w:cs="Arial"/>
          <w:sz w:val="22"/>
          <w:szCs w:val="22"/>
        </w:rPr>
      </w:pPr>
      <w:r w:rsidRPr="00EF6A60">
        <w:rPr>
          <w:rFonts w:ascii="Arial" w:hAnsi="Arial" w:cs="Arial"/>
          <w:sz w:val="22"/>
          <w:szCs w:val="22"/>
        </w:rPr>
        <w:t>Korisnici usluga koji koriste zajednički spremnik dužni su dogovoriti udjele u korištenju zajedničkog spremnika.</w:t>
      </w:r>
    </w:p>
    <w:p w14:paraId="15B7D58F" w14:textId="77777777" w:rsidR="00070615" w:rsidRPr="00EF6A60" w:rsidRDefault="00070615" w:rsidP="00070615">
      <w:pPr>
        <w:pStyle w:val="Default"/>
        <w:numPr>
          <w:ilvl w:val="0"/>
          <w:numId w:val="27"/>
        </w:numPr>
        <w:ind w:left="0" w:firstLine="0"/>
        <w:jc w:val="both"/>
        <w:rPr>
          <w:rFonts w:ascii="Arial" w:hAnsi="Arial" w:cs="Arial"/>
          <w:sz w:val="22"/>
          <w:szCs w:val="22"/>
        </w:rPr>
      </w:pPr>
      <w:r w:rsidRPr="00EF6A60">
        <w:rPr>
          <w:rFonts w:ascii="Arial" w:hAnsi="Arial" w:cs="Arial"/>
          <w:sz w:val="22"/>
          <w:szCs w:val="22"/>
        </w:rPr>
        <w:t>Ako korisnici iz stavka 1. ovog članka ne dogovore udjel, kao kriterij određivanja udjela kori</w:t>
      </w:r>
      <w:r>
        <w:rPr>
          <w:rFonts w:ascii="Arial" w:hAnsi="Arial" w:cs="Arial"/>
          <w:sz w:val="22"/>
          <w:szCs w:val="22"/>
        </w:rPr>
        <w:t>snika javne usluge primjenjivat</w:t>
      </w:r>
      <w:r w:rsidRPr="00EF6A60">
        <w:rPr>
          <w:rFonts w:ascii="Arial" w:hAnsi="Arial" w:cs="Arial"/>
          <w:sz w:val="22"/>
          <w:szCs w:val="22"/>
        </w:rPr>
        <w:t xml:space="preserve"> će se broj članova kućanstva koji davatelju usluge dostavi upravitelj zgrade, odnosno zaposlenih osoba ako u zgradi djelatnost obavlja pravni subjekt ili obrtnik. U slučaju da zgrada nema upravitelja, a niti sami korisnici ne dostave popis o broju članova kućanstva, davatelj usluge ima pravo sam, na osnovu svojih spoznaja, odrediti broj članova pojedinog kućanstva koje se svojevoljno nije izjasnilo.</w:t>
      </w:r>
    </w:p>
    <w:p w14:paraId="48887CE1" w14:textId="77777777" w:rsidR="00070615" w:rsidRPr="00EF6A60" w:rsidRDefault="00070615" w:rsidP="00070615">
      <w:pPr>
        <w:spacing w:after="0" w:line="240" w:lineRule="auto"/>
        <w:jc w:val="both"/>
        <w:rPr>
          <w:rFonts w:ascii="Arial" w:hAnsi="Arial" w:cs="Arial"/>
          <w:b/>
          <w:bCs/>
          <w:i/>
          <w:iCs/>
          <w:color w:val="231F20"/>
          <w:u w:val="single"/>
          <w:lang w:eastAsia="hr-HR"/>
        </w:rPr>
      </w:pPr>
    </w:p>
    <w:p w14:paraId="372BAAD7"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31.</w:t>
      </w:r>
    </w:p>
    <w:p w14:paraId="2145D18D" w14:textId="77777777" w:rsidR="00070615" w:rsidRPr="00EF6A60" w:rsidRDefault="00070615" w:rsidP="00070615">
      <w:pPr>
        <w:spacing w:after="0" w:line="240" w:lineRule="auto"/>
        <w:jc w:val="center"/>
        <w:rPr>
          <w:rFonts w:ascii="Arial" w:hAnsi="Arial" w:cs="Arial"/>
          <w:lang w:eastAsia="hr-HR"/>
        </w:rPr>
      </w:pPr>
    </w:p>
    <w:p w14:paraId="0E84C0BA" w14:textId="77777777" w:rsidR="00070615" w:rsidRPr="00EF6A60" w:rsidRDefault="00070615" w:rsidP="00070615">
      <w:pPr>
        <w:pStyle w:val="Odlomakpopisa"/>
        <w:numPr>
          <w:ilvl w:val="0"/>
          <w:numId w:val="37"/>
        </w:numPr>
        <w:adjustRightInd w:val="0"/>
        <w:spacing w:after="0" w:line="240" w:lineRule="auto"/>
        <w:ind w:left="0" w:firstLine="0"/>
        <w:jc w:val="both"/>
        <w:rPr>
          <w:rFonts w:ascii="Arial" w:hAnsi="Arial" w:cs="Arial"/>
        </w:rPr>
      </w:pPr>
      <w:r w:rsidRPr="00EF6A60">
        <w:rPr>
          <w:rFonts w:ascii="Arial" w:hAnsi="Arial" w:cs="Arial"/>
        </w:rPr>
        <w:t>Općina Slavonski Šamac preuzima obvezu plaćanja cijene javne usluge za korisnika usluge koji ima prebivalište na području Općine Slavonski Šamac sukladno posebnim propisima, o čemu vodi evidenciju.</w:t>
      </w:r>
    </w:p>
    <w:p w14:paraId="15E26362" w14:textId="77777777" w:rsidR="00070615" w:rsidRDefault="00070615" w:rsidP="00070615">
      <w:pPr>
        <w:pStyle w:val="Odlomakpopisa"/>
        <w:numPr>
          <w:ilvl w:val="0"/>
          <w:numId w:val="37"/>
        </w:numPr>
        <w:adjustRightInd w:val="0"/>
        <w:spacing w:after="0" w:line="240" w:lineRule="auto"/>
        <w:ind w:left="0" w:firstLine="0"/>
        <w:jc w:val="both"/>
        <w:rPr>
          <w:rFonts w:ascii="Arial" w:hAnsi="Arial" w:cs="Arial"/>
        </w:rPr>
      </w:pPr>
      <w:r w:rsidRPr="00EF6A60">
        <w:rPr>
          <w:rFonts w:ascii="Arial" w:hAnsi="Arial" w:cs="Arial"/>
        </w:rPr>
        <w:t>Popis korisnika usluge s iznosom plaćene cijene javne usluge Općina Slavonski Šamac dostavlja davatelju usluge najkasnije do 15. u mjesecu za protekli mjesec.</w:t>
      </w:r>
    </w:p>
    <w:p w14:paraId="290B68D7" w14:textId="77777777" w:rsidR="00070615" w:rsidRDefault="00070615" w:rsidP="00070615">
      <w:pPr>
        <w:adjustRightInd w:val="0"/>
        <w:spacing w:after="0" w:line="240" w:lineRule="auto"/>
        <w:jc w:val="both"/>
        <w:rPr>
          <w:rFonts w:ascii="Arial" w:hAnsi="Arial" w:cs="Arial"/>
        </w:rPr>
      </w:pPr>
    </w:p>
    <w:p w14:paraId="35C1C976" w14:textId="77777777" w:rsidR="00070615" w:rsidRDefault="00070615" w:rsidP="00070615">
      <w:pPr>
        <w:adjustRightInd w:val="0"/>
        <w:spacing w:after="0" w:line="240" w:lineRule="auto"/>
        <w:jc w:val="both"/>
        <w:rPr>
          <w:rFonts w:ascii="Arial" w:hAnsi="Arial" w:cs="Arial"/>
        </w:rPr>
      </w:pPr>
    </w:p>
    <w:p w14:paraId="665A8709" w14:textId="77777777" w:rsidR="00070615" w:rsidRDefault="00070615" w:rsidP="00070615">
      <w:pPr>
        <w:adjustRightInd w:val="0"/>
        <w:spacing w:after="0" w:line="240" w:lineRule="auto"/>
        <w:jc w:val="both"/>
        <w:rPr>
          <w:rFonts w:ascii="Arial" w:hAnsi="Arial" w:cs="Arial"/>
        </w:rPr>
      </w:pPr>
    </w:p>
    <w:p w14:paraId="39FB55F0" w14:textId="77777777" w:rsidR="00070615" w:rsidRDefault="00070615" w:rsidP="00070615">
      <w:pPr>
        <w:adjustRightInd w:val="0"/>
        <w:spacing w:after="0" w:line="240" w:lineRule="auto"/>
        <w:jc w:val="both"/>
        <w:rPr>
          <w:rFonts w:ascii="Arial" w:hAnsi="Arial" w:cs="Arial"/>
        </w:rPr>
      </w:pPr>
    </w:p>
    <w:p w14:paraId="7A1CA0B7" w14:textId="77777777" w:rsidR="00070615" w:rsidRPr="00B8506B" w:rsidRDefault="00070615" w:rsidP="00070615">
      <w:pPr>
        <w:adjustRightInd w:val="0"/>
        <w:spacing w:after="0" w:line="240" w:lineRule="auto"/>
        <w:jc w:val="both"/>
        <w:rPr>
          <w:rFonts w:ascii="Arial" w:hAnsi="Arial" w:cs="Arial"/>
        </w:rPr>
      </w:pPr>
    </w:p>
    <w:p w14:paraId="374E8617" w14:textId="77777777" w:rsidR="00070615" w:rsidRPr="00EF6A60" w:rsidRDefault="00070615" w:rsidP="00070615">
      <w:pPr>
        <w:adjustRightInd w:val="0"/>
        <w:spacing w:after="0" w:line="240" w:lineRule="auto"/>
        <w:jc w:val="both"/>
        <w:rPr>
          <w:rFonts w:ascii="Arial" w:hAnsi="Arial" w:cs="Arial"/>
        </w:rPr>
      </w:pPr>
      <w:r w:rsidRPr="00EF6A60">
        <w:rPr>
          <w:rFonts w:ascii="Arial" w:hAnsi="Arial" w:cs="Arial"/>
        </w:rPr>
        <w:lastRenderedPageBreak/>
        <w:tab/>
        <w:t xml:space="preserve"> </w:t>
      </w:r>
    </w:p>
    <w:p w14:paraId="5A7AF2B3" w14:textId="77777777" w:rsidR="00070615" w:rsidRPr="00EF6A60" w:rsidRDefault="00070615" w:rsidP="00070615">
      <w:pPr>
        <w:spacing w:after="0" w:line="240" w:lineRule="auto"/>
        <w:jc w:val="center"/>
        <w:rPr>
          <w:rFonts w:ascii="Arial" w:hAnsi="Arial" w:cs="Arial"/>
          <w:lang w:eastAsia="hr-HR"/>
        </w:rPr>
      </w:pPr>
      <w:r w:rsidRPr="00EF6A60">
        <w:rPr>
          <w:rFonts w:ascii="Arial" w:hAnsi="Arial" w:cs="Arial"/>
          <w:lang w:eastAsia="hr-HR"/>
        </w:rPr>
        <w:t>Članak 32.</w:t>
      </w:r>
    </w:p>
    <w:p w14:paraId="39BDAEC5" w14:textId="77777777" w:rsidR="00070615" w:rsidRPr="00EF6A60" w:rsidRDefault="00070615" w:rsidP="00070615">
      <w:pPr>
        <w:spacing w:after="0" w:line="240" w:lineRule="auto"/>
        <w:jc w:val="center"/>
        <w:rPr>
          <w:rFonts w:ascii="Arial" w:hAnsi="Arial" w:cs="Arial"/>
          <w:lang w:eastAsia="hr-HR"/>
        </w:rPr>
      </w:pPr>
    </w:p>
    <w:p w14:paraId="3CE68B11" w14:textId="77777777" w:rsidR="00070615" w:rsidRPr="00EF6A60" w:rsidRDefault="00070615" w:rsidP="00070615">
      <w:pPr>
        <w:spacing w:after="0" w:line="240" w:lineRule="auto"/>
        <w:textAlignment w:val="baseline"/>
        <w:rPr>
          <w:rFonts w:ascii="Arial" w:hAnsi="Arial" w:cs="Arial"/>
          <w:b/>
          <w:lang w:eastAsia="hr-HR"/>
        </w:rPr>
      </w:pPr>
      <w:r w:rsidRPr="00EF6A60">
        <w:rPr>
          <w:rFonts w:ascii="Arial" w:hAnsi="Arial" w:cs="Arial"/>
          <w:b/>
          <w:lang w:eastAsia="hr-HR"/>
        </w:rPr>
        <w:t xml:space="preserve">Suglasnost na cjenik: </w:t>
      </w:r>
    </w:p>
    <w:p w14:paraId="7371DA4C" w14:textId="77777777" w:rsidR="00070615" w:rsidRPr="00EF6A60" w:rsidRDefault="00070615" w:rsidP="00070615">
      <w:pPr>
        <w:spacing w:after="0" w:line="240" w:lineRule="auto"/>
        <w:textAlignment w:val="baseline"/>
        <w:rPr>
          <w:rFonts w:ascii="Arial" w:hAnsi="Arial" w:cs="Arial"/>
          <w:b/>
          <w:lang w:eastAsia="hr-HR"/>
        </w:rPr>
      </w:pPr>
    </w:p>
    <w:p w14:paraId="71D08E9E" w14:textId="77777777" w:rsidR="00070615" w:rsidRPr="00EF6A60" w:rsidRDefault="00070615" w:rsidP="00070615">
      <w:pPr>
        <w:pStyle w:val="Odlomakpopisa"/>
        <w:numPr>
          <w:ilvl w:val="0"/>
          <w:numId w:val="44"/>
        </w:numPr>
        <w:spacing w:after="0" w:line="240" w:lineRule="auto"/>
        <w:textAlignment w:val="baseline"/>
        <w:rPr>
          <w:rFonts w:ascii="Arial" w:hAnsi="Arial" w:cs="Arial"/>
          <w:lang w:eastAsia="hr-HR"/>
        </w:rPr>
      </w:pPr>
      <w:r w:rsidRPr="00EF6A60">
        <w:rPr>
          <w:rFonts w:ascii="Arial" w:hAnsi="Arial" w:cs="Arial"/>
          <w:lang w:eastAsia="hr-HR"/>
        </w:rPr>
        <w:t>Davatelj usluge dužan je prije primjene cjenika, odnosno izmjene cjenika, pribaviti suglasnost izvršnog tijela Općine Slavonski Šamac, na koju se cjenik odnosi.</w:t>
      </w:r>
    </w:p>
    <w:p w14:paraId="68FC2AB9" w14:textId="77777777" w:rsidR="00070615" w:rsidRPr="00EF6A60" w:rsidRDefault="00070615" w:rsidP="00070615">
      <w:pPr>
        <w:pStyle w:val="Odlomakpopisa"/>
        <w:numPr>
          <w:ilvl w:val="0"/>
          <w:numId w:val="44"/>
        </w:numPr>
        <w:spacing w:after="0" w:line="240" w:lineRule="auto"/>
        <w:textAlignment w:val="baseline"/>
        <w:rPr>
          <w:rFonts w:ascii="Arial" w:hAnsi="Arial" w:cs="Arial"/>
          <w:lang w:eastAsia="hr-HR"/>
        </w:rPr>
      </w:pPr>
      <w:r w:rsidRPr="00EF6A60">
        <w:rPr>
          <w:rFonts w:ascii="Arial" w:hAnsi="Arial" w:cs="Arial"/>
          <w:lang w:eastAsia="hr-HR"/>
        </w:rPr>
        <w:t xml:space="preserve">Zahtjev za izdavanje suglasnosti na cjenik sadrži: </w:t>
      </w:r>
    </w:p>
    <w:p w14:paraId="2CFFE7A1" w14:textId="77777777" w:rsidR="00070615" w:rsidRPr="00EF6A60" w:rsidRDefault="00070615" w:rsidP="00070615">
      <w:pPr>
        <w:pStyle w:val="Odlomakpopisa"/>
        <w:numPr>
          <w:ilvl w:val="0"/>
          <w:numId w:val="43"/>
        </w:numPr>
        <w:spacing w:after="0" w:line="240" w:lineRule="auto"/>
        <w:textAlignment w:val="baseline"/>
        <w:rPr>
          <w:rFonts w:ascii="Arial" w:hAnsi="Arial" w:cs="Arial"/>
          <w:lang w:eastAsia="hr-HR"/>
        </w:rPr>
      </w:pPr>
      <w:r w:rsidRPr="00EF6A60">
        <w:rPr>
          <w:rFonts w:ascii="Arial" w:hAnsi="Arial" w:cs="Arial"/>
          <w:lang w:eastAsia="hr-HR"/>
        </w:rPr>
        <w:t>prijedlog cjenika s obrazloženjem;</w:t>
      </w:r>
    </w:p>
    <w:p w14:paraId="7065DEF5" w14:textId="77777777" w:rsidR="00070615" w:rsidRPr="00EF6A60" w:rsidRDefault="00070615" w:rsidP="00070615">
      <w:pPr>
        <w:pStyle w:val="Odlomakpopisa"/>
        <w:numPr>
          <w:ilvl w:val="0"/>
          <w:numId w:val="43"/>
        </w:numPr>
        <w:spacing w:after="0" w:line="240" w:lineRule="auto"/>
        <w:textAlignment w:val="baseline"/>
        <w:rPr>
          <w:rFonts w:ascii="Arial" w:hAnsi="Arial" w:cs="Arial"/>
          <w:lang w:eastAsia="hr-HR"/>
        </w:rPr>
      </w:pPr>
      <w:r w:rsidRPr="00EF6A60">
        <w:rPr>
          <w:rFonts w:ascii="Arial" w:hAnsi="Arial" w:cs="Arial"/>
          <w:lang w:eastAsia="hr-HR"/>
        </w:rPr>
        <w:t>procjenu iznosa prosječnog računa sukladno prijedlogu cjenika, koju bi korisnik usluge bio dužan platiti Davatelju usluge u obračunskom razdoblju;</w:t>
      </w:r>
    </w:p>
    <w:p w14:paraId="0F27442F" w14:textId="77777777" w:rsidR="00070615" w:rsidRPr="00EF6A60" w:rsidRDefault="00070615" w:rsidP="00070615">
      <w:pPr>
        <w:pStyle w:val="Odlomakpopisa"/>
        <w:numPr>
          <w:ilvl w:val="0"/>
          <w:numId w:val="43"/>
        </w:numPr>
        <w:spacing w:after="0" w:line="240" w:lineRule="auto"/>
        <w:textAlignment w:val="baseline"/>
        <w:rPr>
          <w:rFonts w:ascii="Arial" w:hAnsi="Arial" w:cs="Arial"/>
          <w:lang w:eastAsia="hr-HR"/>
        </w:rPr>
      </w:pPr>
      <w:r w:rsidRPr="00EF6A60">
        <w:rPr>
          <w:rFonts w:ascii="Arial" w:hAnsi="Arial" w:cs="Arial"/>
          <w:lang w:eastAsia="hr-HR"/>
        </w:rPr>
        <w:t xml:space="preserve">Izjavu osobe odgovorne za zastupanje Davatelja usluge da je prijedlog </w:t>
      </w:r>
      <w:r>
        <w:rPr>
          <w:rFonts w:ascii="Arial" w:hAnsi="Arial" w:cs="Arial"/>
          <w:lang w:eastAsia="hr-HR"/>
        </w:rPr>
        <w:t xml:space="preserve">cjenika u skladu sa Zakonom o  </w:t>
      </w:r>
      <w:r w:rsidRPr="00EF6A60">
        <w:rPr>
          <w:rFonts w:ascii="Arial" w:hAnsi="Arial" w:cs="Arial"/>
          <w:lang w:eastAsia="hr-HR"/>
        </w:rPr>
        <w:t>gospodarenju otpadom, Uredbom o gospodarenju komunalnim otpadom i ovom Odlukom;</w:t>
      </w:r>
    </w:p>
    <w:p w14:paraId="706F7731" w14:textId="77777777" w:rsidR="00070615" w:rsidRPr="00EF6A60" w:rsidRDefault="00070615" w:rsidP="00070615">
      <w:pPr>
        <w:pStyle w:val="Odlomakpopisa"/>
        <w:numPr>
          <w:ilvl w:val="0"/>
          <w:numId w:val="43"/>
        </w:numPr>
        <w:spacing w:after="0" w:line="240" w:lineRule="auto"/>
        <w:textAlignment w:val="baseline"/>
        <w:rPr>
          <w:rFonts w:ascii="Arial" w:hAnsi="Arial" w:cs="Arial"/>
          <w:lang w:eastAsia="hr-HR"/>
        </w:rPr>
      </w:pPr>
      <w:r w:rsidRPr="00EF6A60">
        <w:rPr>
          <w:rFonts w:ascii="Arial" w:hAnsi="Arial" w:cs="Arial"/>
          <w:lang w:eastAsia="hr-HR"/>
        </w:rPr>
        <w:t>prijedlog datuma početka primjene cjenika.</w:t>
      </w:r>
    </w:p>
    <w:p w14:paraId="7F3C94DF" w14:textId="77777777" w:rsidR="00070615" w:rsidRPr="00EF6A60" w:rsidRDefault="00070615" w:rsidP="00070615">
      <w:pPr>
        <w:pStyle w:val="Odlomakpopisa"/>
        <w:numPr>
          <w:ilvl w:val="0"/>
          <w:numId w:val="44"/>
        </w:numPr>
        <w:spacing w:after="0" w:line="240" w:lineRule="auto"/>
        <w:textAlignment w:val="baseline"/>
        <w:rPr>
          <w:rFonts w:ascii="Arial" w:hAnsi="Arial" w:cs="Arial"/>
          <w:lang w:eastAsia="hr-HR"/>
        </w:rPr>
      </w:pPr>
      <w:r w:rsidRPr="00EF6A60">
        <w:rPr>
          <w:rFonts w:ascii="Arial" w:hAnsi="Arial" w:cs="Arial"/>
          <w:lang w:eastAsia="hr-HR"/>
        </w:rPr>
        <w:t xml:space="preserve">Izvršno tijelo Općine Slavonski Šamac je dužno, prije nego je dana suglasnost na prijedlog cjenika, odnosno prijedlog izmjene cjenika, provjeriti da je prijedlog cjenika u skladu sa Zakonom o održivom gospodarenju otpadom, Uredbom o gospodarenju komunalnim otpadom i ovom Odlukom i da su predložene cijene takve da potiču Korisnika usluge da odvojeno predaje biorazgradivi komunalni otpad, </w:t>
      </w:r>
      <w:proofErr w:type="spellStart"/>
      <w:r w:rsidRPr="00EF6A60">
        <w:rPr>
          <w:rFonts w:ascii="Arial" w:hAnsi="Arial" w:cs="Arial"/>
          <w:lang w:eastAsia="hr-HR"/>
        </w:rPr>
        <w:t>reciklabilni</w:t>
      </w:r>
      <w:proofErr w:type="spellEnd"/>
      <w:r w:rsidRPr="00EF6A60">
        <w:rPr>
          <w:rFonts w:ascii="Arial" w:hAnsi="Arial" w:cs="Arial"/>
          <w:lang w:eastAsia="hr-HR"/>
        </w:rPr>
        <w:t xml:space="preserve"> komunalni otpad, glomazni otpad i problematični otpad od miješanog komunalnog otpada te da, kad je to primjenjivo, </w:t>
      </w:r>
      <w:proofErr w:type="spellStart"/>
      <w:r w:rsidRPr="00EF6A60">
        <w:rPr>
          <w:rFonts w:ascii="Arial" w:hAnsi="Arial" w:cs="Arial"/>
          <w:lang w:eastAsia="hr-HR"/>
        </w:rPr>
        <w:t>kompostira</w:t>
      </w:r>
      <w:proofErr w:type="spellEnd"/>
      <w:r w:rsidRPr="00EF6A60">
        <w:rPr>
          <w:rFonts w:ascii="Arial" w:hAnsi="Arial" w:cs="Arial"/>
          <w:lang w:eastAsia="hr-HR"/>
        </w:rPr>
        <w:t xml:space="preserve"> otpad. </w:t>
      </w:r>
    </w:p>
    <w:p w14:paraId="52283BCD" w14:textId="77777777" w:rsidR="00070615" w:rsidRPr="00EF6A60" w:rsidRDefault="00070615" w:rsidP="00070615">
      <w:pPr>
        <w:pStyle w:val="Odlomakpopisa"/>
        <w:numPr>
          <w:ilvl w:val="0"/>
          <w:numId w:val="44"/>
        </w:numPr>
        <w:spacing w:after="0" w:line="240" w:lineRule="auto"/>
        <w:textAlignment w:val="baseline"/>
        <w:rPr>
          <w:rFonts w:ascii="Arial" w:hAnsi="Arial" w:cs="Arial"/>
          <w:lang w:eastAsia="hr-HR"/>
        </w:rPr>
      </w:pPr>
      <w:r w:rsidRPr="00EF6A60">
        <w:rPr>
          <w:rFonts w:ascii="Arial" w:hAnsi="Arial" w:cs="Arial"/>
          <w:lang w:eastAsia="hr-HR"/>
        </w:rPr>
        <w:t>Izvršno tijelo Općine Slavonski Šamac dužno se je očitovati na Zahtjev, iz st. 2. ovog članka, u roku od 15 dana od dana podnošenja  Zahtjeva za pribavljanje suglasnosti.</w:t>
      </w:r>
    </w:p>
    <w:p w14:paraId="6C8B0D00" w14:textId="77777777" w:rsidR="00070615" w:rsidRPr="00EF6A60" w:rsidRDefault="00070615" w:rsidP="00070615">
      <w:pPr>
        <w:pStyle w:val="Odlomakpopisa"/>
        <w:numPr>
          <w:ilvl w:val="0"/>
          <w:numId w:val="44"/>
        </w:numPr>
        <w:spacing w:after="0" w:line="240" w:lineRule="auto"/>
        <w:textAlignment w:val="baseline"/>
        <w:rPr>
          <w:rFonts w:ascii="Arial" w:hAnsi="Arial" w:cs="Arial"/>
          <w:lang w:eastAsia="hr-HR"/>
        </w:rPr>
      </w:pPr>
      <w:r w:rsidRPr="00EF6A60">
        <w:rPr>
          <w:rFonts w:ascii="Arial" w:hAnsi="Arial" w:cs="Arial"/>
          <w:lang w:eastAsia="hr-HR"/>
        </w:rPr>
        <w:t>Ukoliko se izvršno tijelo Općine Slavonski Šamac ne očituje na prijedlog cjenika, smatra se da je suglasan na prijedlog cjenika.</w:t>
      </w:r>
    </w:p>
    <w:p w14:paraId="2D7E9790" w14:textId="77777777" w:rsidR="00070615" w:rsidRPr="00EF6A60" w:rsidRDefault="00070615" w:rsidP="00070615">
      <w:pPr>
        <w:pStyle w:val="Odlomakpopisa"/>
        <w:numPr>
          <w:ilvl w:val="0"/>
          <w:numId w:val="44"/>
        </w:numPr>
        <w:spacing w:after="0" w:line="240" w:lineRule="auto"/>
        <w:textAlignment w:val="baseline"/>
        <w:rPr>
          <w:rFonts w:ascii="Arial" w:hAnsi="Arial" w:cs="Arial"/>
          <w:lang w:eastAsia="hr-HR"/>
        </w:rPr>
      </w:pPr>
      <w:r w:rsidRPr="00EF6A60">
        <w:rPr>
          <w:rFonts w:ascii="Arial" w:hAnsi="Arial" w:cs="Arial"/>
          <w:lang w:eastAsia="hr-HR"/>
        </w:rPr>
        <w:t>Općina Slavonski Šamac objavljuje suglasnost na cjenik/izmjene i dopune  cjenika u „Službenom vjesniku Brodsko-posavske županije“, oglasnoj ploči Općine Slavonski Šamac te na službenoj internetskoj stranici Općine Slavonski Šamac.</w:t>
      </w:r>
    </w:p>
    <w:p w14:paraId="6C892BC7" w14:textId="77777777" w:rsidR="00070615" w:rsidRPr="00EF6A60" w:rsidRDefault="00070615" w:rsidP="00070615">
      <w:pPr>
        <w:pStyle w:val="Odlomakpopisa"/>
        <w:numPr>
          <w:ilvl w:val="0"/>
          <w:numId w:val="44"/>
        </w:numPr>
        <w:spacing w:after="0" w:line="240" w:lineRule="auto"/>
        <w:textAlignment w:val="baseline"/>
        <w:rPr>
          <w:rFonts w:ascii="Arial" w:hAnsi="Arial" w:cs="Arial"/>
          <w:lang w:eastAsia="hr-HR"/>
        </w:rPr>
      </w:pPr>
      <w:r w:rsidRPr="00EF6A60">
        <w:rPr>
          <w:rFonts w:ascii="Arial" w:hAnsi="Arial" w:cs="Arial"/>
          <w:lang w:eastAsia="hr-HR"/>
        </w:rPr>
        <w:t>Davatelj Usluge je dužan obavijestiti Korisnika usluge o cjeniku/izmjenama i dopunama cjenika, u roku od 30 dana prije primjene cjenika.</w:t>
      </w:r>
    </w:p>
    <w:p w14:paraId="65616189" w14:textId="77777777" w:rsidR="00070615" w:rsidRPr="00EF6A60" w:rsidRDefault="00070615" w:rsidP="00070615">
      <w:pPr>
        <w:pStyle w:val="Default"/>
        <w:jc w:val="both"/>
        <w:rPr>
          <w:rFonts w:ascii="Arial" w:hAnsi="Arial" w:cs="Arial"/>
          <w:color w:val="auto"/>
          <w:sz w:val="22"/>
          <w:szCs w:val="22"/>
        </w:rPr>
      </w:pPr>
    </w:p>
    <w:p w14:paraId="63E7A281" w14:textId="77777777" w:rsidR="00070615" w:rsidRPr="00EF6A60" w:rsidRDefault="00070615" w:rsidP="00070615">
      <w:pPr>
        <w:pStyle w:val="Default"/>
        <w:rPr>
          <w:rFonts w:ascii="Arial" w:hAnsi="Arial" w:cs="Arial"/>
          <w:color w:val="FF0000"/>
          <w:sz w:val="22"/>
          <w:szCs w:val="22"/>
        </w:rPr>
      </w:pPr>
      <w:r w:rsidRPr="00EF6A60">
        <w:rPr>
          <w:rFonts w:ascii="Arial" w:hAnsi="Arial" w:cs="Arial"/>
          <w:color w:val="FF0000"/>
          <w:sz w:val="22"/>
          <w:szCs w:val="22"/>
        </w:rPr>
        <w:t xml:space="preserve"> </w:t>
      </w:r>
    </w:p>
    <w:p w14:paraId="4852119E" w14:textId="77777777" w:rsidR="00070615" w:rsidRPr="00EF6A60" w:rsidRDefault="00070615" w:rsidP="00070615">
      <w:pPr>
        <w:pStyle w:val="box454532"/>
        <w:spacing w:before="0" w:beforeAutospacing="0" w:after="0" w:afterAutospacing="0"/>
        <w:jc w:val="both"/>
        <w:textAlignment w:val="baseline"/>
        <w:rPr>
          <w:rFonts w:ascii="Arial" w:hAnsi="Arial" w:cs="Arial"/>
          <w:b/>
          <w:bCs/>
          <w:i/>
          <w:iCs/>
          <w:color w:val="231F20"/>
          <w:sz w:val="22"/>
          <w:szCs w:val="22"/>
          <w:u w:val="single"/>
        </w:rPr>
      </w:pPr>
      <w:r w:rsidRPr="00EF6A60">
        <w:rPr>
          <w:rFonts w:ascii="Arial" w:hAnsi="Arial" w:cs="Arial"/>
          <w:b/>
          <w:bCs/>
          <w:i/>
          <w:iCs/>
          <w:color w:val="231F20"/>
          <w:sz w:val="22"/>
          <w:szCs w:val="22"/>
          <w:u w:val="single"/>
        </w:rPr>
        <w:t>Prijelazne i završne odredbe</w:t>
      </w:r>
    </w:p>
    <w:p w14:paraId="0F7AC3AD" w14:textId="77777777" w:rsidR="00070615" w:rsidRPr="00EF6A60" w:rsidRDefault="00070615" w:rsidP="00070615">
      <w:pPr>
        <w:pStyle w:val="box454532"/>
        <w:spacing w:before="0" w:beforeAutospacing="0" w:after="0" w:afterAutospacing="0"/>
        <w:jc w:val="both"/>
        <w:textAlignment w:val="baseline"/>
        <w:rPr>
          <w:rFonts w:ascii="Arial" w:hAnsi="Arial" w:cs="Arial"/>
          <w:i/>
          <w:iCs/>
          <w:color w:val="231F20"/>
          <w:sz w:val="22"/>
          <w:szCs w:val="22"/>
          <w:u w:val="single"/>
        </w:rPr>
      </w:pPr>
    </w:p>
    <w:p w14:paraId="73B17F30" w14:textId="77777777" w:rsidR="00070615" w:rsidRPr="00EF6A60" w:rsidRDefault="00070615" w:rsidP="00070615">
      <w:pPr>
        <w:spacing w:after="0" w:line="240" w:lineRule="auto"/>
        <w:jc w:val="center"/>
        <w:rPr>
          <w:rFonts w:ascii="Arial" w:hAnsi="Arial" w:cs="Arial"/>
          <w:color w:val="231F20"/>
          <w:lang w:eastAsia="hr-HR"/>
        </w:rPr>
      </w:pPr>
      <w:r w:rsidRPr="00EF6A60">
        <w:rPr>
          <w:rFonts w:ascii="Arial" w:hAnsi="Arial" w:cs="Arial"/>
          <w:color w:val="231F20"/>
          <w:lang w:eastAsia="hr-HR"/>
        </w:rPr>
        <w:t>Članak 33.</w:t>
      </w:r>
    </w:p>
    <w:p w14:paraId="7B694F3E" w14:textId="77777777" w:rsidR="00070615" w:rsidRPr="00EF6A60" w:rsidRDefault="00070615" w:rsidP="00070615">
      <w:pPr>
        <w:spacing w:after="0" w:line="240" w:lineRule="auto"/>
        <w:jc w:val="center"/>
        <w:rPr>
          <w:rFonts w:ascii="Arial" w:hAnsi="Arial" w:cs="Arial"/>
          <w:color w:val="231F20"/>
          <w:lang w:eastAsia="hr-HR"/>
        </w:rPr>
      </w:pPr>
    </w:p>
    <w:p w14:paraId="1211F2A4" w14:textId="77777777" w:rsidR="00070615" w:rsidRPr="00EF6A60" w:rsidRDefault="00070615" w:rsidP="00070615">
      <w:pPr>
        <w:pStyle w:val="Odlomakpopisa"/>
        <w:adjustRightInd w:val="0"/>
        <w:spacing w:after="0" w:line="240" w:lineRule="auto"/>
        <w:ind w:left="0"/>
        <w:jc w:val="both"/>
        <w:rPr>
          <w:rFonts w:ascii="Arial" w:hAnsi="Arial" w:cs="Arial"/>
          <w:color w:val="000000"/>
        </w:rPr>
      </w:pPr>
      <w:r w:rsidRPr="00EF6A60">
        <w:rPr>
          <w:rFonts w:ascii="Arial" w:hAnsi="Arial" w:cs="Arial"/>
          <w:color w:val="000000"/>
        </w:rPr>
        <w:t>Davatelj usluge dužan je osigurati način prikupljanja i obračun cijene usluge u skladu s odredbama ove Odluke u rokovima zadanim Zakonom, Uredbom o gospodarenju komunalnim otpadom</w:t>
      </w:r>
      <w:r>
        <w:rPr>
          <w:rFonts w:ascii="Arial" w:hAnsi="Arial" w:cs="Arial"/>
          <w:color w:val="000000"/>
        </w:rPr>
        <w:t xml:space="preserve"> i drugim pod</w:t>
      </w:r>
      <w:r w:rsidRPr="00EF6A60">
        <w:rPr>
          <w:rFonts w:ascii="Arial" w:hAnsi="Arial" w:cs="Arial"/>
          <w:color w:val="000000"/>
        </w:rPr>
        <w:t xml:space="preserve"> zakonskim aktima.</w:t>
      </w:r>
    </w:p>
    <w:p w14:paraId="55962D75" w14:textId="77777777" w:rsidR="00070615" w:rsidRPr="00EF6A60" w:rsidRDefault="00070615" w:rsidP="00070615">
      <w:pPr>
        <w:adjustRightInd w:val="0"/>
        <w:spacing w:after="0" w:line="240" w:lineRule="auto"/>
        <w:jc w:val="center"/>
        <w:rPr>
          <w:rFonts w:ascii="Arial" w:hAnsi="Arial" w:cs="Arial"/>
          <w:color w:val="000000"/>
        </w:rPr>
      </w:pPr>
    </w:p>
    <w:p w14:paraId="7D5ABDF6" w14:textId="77777777" w:rsidR="00070615" w:rsidRPr="00EF6A60" w:rsidRDefault="00070615" w:rsidP="00070615">
      <w:pPr>
        <w:adjustRightInd w:val="0"/>
        <w:spacing w:after="0" w:line="240" w:lineRule="auto"/>
        <w:jc w:val="center"/>
        <w:rPr>
          <w:rFonts w:ascii="Arial" w:hAnsi="Arial" w:cs="Arial"/>
          <w:color w:val="000000"/>
        </w:rPr>
      </w:pPr>
      <w:r w:rsidRPr="00EF6A60">
        <w:rPr>
          <w:rFonts w:ascii="Arial" w:hAnsi="Arial" w:cs="Arial"/>
          <w:color w:val="000000"/>
        </w:rPr>
        <w:t>Članak 34.</w:t>
      </w:r>
    </w:p>
    <w:p w14:paraId="1D368C1E" w14:textId="77777777" w:rsidR="00070615" w:rsidRPr="00EF6A60" w:rsidRDefault="00070615" w:rsidP="00070615">
      <w:pPr>
        <w:adjustRightInd w:val="0"/>
        <w:spacing w:after="0" w:line="240" w:lineRule="auto"/>
        <w:jc w:val="center"/>
        <w:rPr>
          <w:rFonts w:ascii="Arial" w:hAnsi="Arial" w:cs="Arial"/>
          <w:color w:val="000000"/>
        </w:rPr>
      </w:pPr>
    </w:p>
    <w:p w14:paraId="50AA1737" w14:textId="77777777" w:rsidR="00070615" w:rsidRPr="00EF6A60" w:rsidRDefault="00070615" w:rsidP="00070615">
      <w:pPr>
        <w:pStyle w:val="Odlomakpopisa"/>
        <w:numPr>
          <w:ilvl w:val="0"/>
          <w:numId w:val="42"/>
        </w:numPr>
        <w:adjustRightInd w:val="0"/>
        <w:spacing w:after="0" w:line="240" w:lineRule="auto"/>
        <w:ind w:left="0" w:firstLine="0"/>
        <w:jc w:val="both"/>
        <w:rPr>
          <w:rFonts w:ascii="Arial" w:hAnsi="Arial" w:cs="Arial"/>
          <w:color w:val="000000"/>
        </w:rPr>
      </w:pPr>
      <w:r w:rsidRPr="00EF6A60">
        <w:rPr>
          <w:rFonts w:ascii="Arial" w:hAnsi="Arial" w:cs="Arial"/>
          <w:color w:val="000000"/>
        </w:rPr>
        <w:t>Na sva pitanja koja nisu uređena ovom Odlukom a odnose se na gospodarenje komunalnim otpadom, neposredno se primjenjuju odredbe Zakona i Uredbe.</w:t>
      </w:r>
    </w:p>
    <w:p w14:paraId="28497B4A" w14:textId="77777777" w:rsidR="00070615" w:rsidRPr="00EF6A60" w:rsidRDefault="00070615" w:rsidP="00070615">
      <w:pPr>
        <w:adjustRightInd w:val="0"/>
        <w:spacing w:after="0" w:line="240" w:lineRule="auto"/>
        <w:rPr>
          <w:rFonts w:ascii="Arial" w:hAnsi="Arial" w:cs="Arial"/>
          <w:color w:val="000000"/>
        </w:rPr>
      </w:pPr>
    </w:p>
    <w:p w14:paraId="260B8559" w14:textId="77777777" w:rsidR="00070615" w:rsidRPr="00EF6A60" w:rsidRDefault="00070615" w:rsidP="00070615">
      <w:pPr>
        <w:adjustRightInd w:val="0"/>
        <w:spacing w:after="0" w:line="240" w:lineRule="auto"/>
        <w:jc w:val="center"/>
        <w:rPr>
          <w:rFonts w:ascii="Arial" w:hAnsi="Arial" w:cs="Arial"/>
          <w:color w:val="000000"/>
        </w:rPr>
      </w:pPr>
      <w:r w:rsidRPr="00EF6A60">
        <w:rPr>
          <w:rFonts w:ascii="Arial" w:hAnsi="Arial" w:cs="Arial"/>
          <w:color w:val="000000"/>
        </w:rPr>
        <w:t>Članak 35.</w:t>
      </w:r>
    </w:p>
    <w:p w14:paraId="23077B67" w14:textId="77777777" w:rsidR="00070615" w:rsidRPr="00EF6A60" w:rsidRDefault="00070615" w:rsidP="00070615">
      <w:pPr>
        <w:adjustRightInd w:val="0"/>
        <w:spacing w:after="0" w:line="240" w:lineRule="auto"/>
        <w:jc w:val="center"/>
        <w:rPr>
          <w:rFonts w:ascii="Arial" w:hAnsi="Arial" w:cs="Arial"/>
          <w:color w:val="000000"/>
        </w:rPr>
      </w:pPr>
    </w:p>
    <w:p w14:paraId="7115F09D" w14:textId="77777777" w:rsidR="00070615" w:rsidRPr="0042071B" w:rsidRDefault="00070615" w:rsidP="00070615">
      <w:pPr>
        <w:pStyle w:val="box454532"/>
        <w:numPr>
          <w:ilvl w:val="0"/>
          <w:numId w:val="39"/>
        </w:numPr>
        <w:spacing w:before="0" w:beforeAutospacing="0" w:after="0" w:afterAutospacing="0"/>
        <w:ind w:left="0" w:firstLine="0"/>
        <w:jc w:val="both"/>
        <w:textAlignment w:val="baseline"/>
        <w:rPr>
          <w:rFonts w:ascii="Arial" w:hAnsi="Arial" w:cs="Arial"/>
          <w:sz w:val="22"/>
          <w:szCs w:val="22"/>
        </w:rPr>
      </w:pPr>
      <w:r w:rsidRPr="0042071B">
        <w:rPr>
          <w:rFonts w:ascii="Arial" w:hAnsi="Arial" w:cs="Arial"/>
          <w:color w:val="000000"/>
          <w:sz w:val="22"/>
          <w:szCs w:val="22"/>
        </w:rPr>
        <w:t>Ova Odluka stupa na snagu osmoga dana od dana objave u «Službenom</w:t>
      </w:r>
      <w:r w:rsidR="0042071B" w:rsidRPr="0042071B">
        <w:rPr>
          <w:rFonts w:ascii="Arial" w:hAnsi="Arial" w:cs="Arial"/>
          <w:color w:val="000000"/>
          <w:sz w:val="22"/>
          <w:szCs w:val="22"/>
        </w:rPr>
        <w:t xml:space="preserve"> vjesniku Brodsko-posavske županije“.</w:t>
      </w:r>
      <w:r w:rsidRPr="0042071B">
        <w:rPr>
          <w:rFonts w:ascii="Arial" w:hAnsi="Arial" w:cs="Arial"/>
          <w:color w:val="000000"/>
          <w:sz w:val="22"/>
          <w:szCs w:val="22"/>
        </w:rPr>
        <w:t xml:space="preserve"> </w:t>
      </w:r>
    </w:p>
    <w:p w14:paraId="71BC9AD6" w14:textId="6894EFF1" w:rsidR="00070615" w:rsidRPr="004E48D4" w:rsidRDefault="00070615" w:rsidP="004E48D4">
      <w:pPr>
        <w:pStyle w:val="Odlomakpopisa"/>
        <w:numPr>
          <w:ilvl w:val="0"/>
          <w:numId w:val="39"/>
        </w:numPr>
        <w:spacing w:before="100" w:beforeAutospacing="1" w:after="0" w:line="240" w:lineRule="auto"/>
        <w:jc w:val="both"/>
        <w:rPr>
          <w:rFonts w:ascii="Arial" w:hAnsi="Arial" w:cs="Arial"/>
          <w:lang w:eastAsia="hr-HR"/>
        </w:rPr>
      </w:pPr>
      <w:r w:rsidRPr="004E48D4">
        <w:rPr>
          <w:rFonts w:ascii="Arial" w:hAnsi="Arial" w:cs="Arial"/>
          <w:lang w:eastAsia="hr-HR"/>
        </w:rPr>
        <w:t>Stupanjem ove Odluke na snagu prestaje važiti Odluka o načinu pružanja javne usluge  prikupljanja miješanog komunalnog otpada i biorazgradivog komunalnog otpada na području općine Slavonski Šamac („Službeni vjesnik Brodsko p</w:t>
      </w:r>
      <w:r w:rsidR="00CA033A" w:rsidRPr="004E48D4">
        <w:rPr>
          <w:rFonts w:ascii="Arial" w:hAnsi="Arial" w:cs="Arial"/>
          <w:lang w:eastAsia="hr-HR"/>
        </w:rPr>
        <w:t>osavske županije“ br</w:t>
      </w:r>
      <w:r w:rsidR="005B52EA" w:rsidRPr="004E48D4">
        <w:rPr>
          <w:rFonts w:ascii="Arial" w:hAnsi="Arial" w:cs="Arial"/>
          <w:lang w:eastAsia="hr-HR"/>
        </w:rPr>
        <w:t>. 36/25)</w:t>
      </w:r>
      <w:r w:rsidR="00CA033A" w:rsidRPr="004E48D4">
        <w:rPr>
          <w:rFonts w:ascii="Arial" w:hAnsi="Arial" w:cs="Arial"/>
          <w:lang w:eastAsia="hr-HR"/>
        </w:rPr>
        <w:t>.</w:t>
      </w:r>
    </w:p>
    <w:p w14:paraId="0FAC85C7" w14:textId="77777777" w:rsidR="004E48D4" w:rsidRDefault="004E48D4" w:rsidP="004E48D4">
      <w:pPr>
        <w:spacing w:before="100" w:beforeAutospacing="1" w:after="0" w:line="240" w:lineRule="auto"/>
        <w:jc w:val="both"/>
        <w:rPr>
          <w:rFonts w:ascii="Arial" w:hAnsi="Arial" w:cs="Arial"/>
          <w:lang w:eastAsia="hr-HR"/>
        </w:rPr>
      </w:pPr>
    </w:p>
    <w:p w14:paraId="76184A7B" w14:textId="77777777" w:rsidR="004E48D4" w:rsidRDefault="004E48D4" w:rsidP="004E48D4">
      <w:pPr>
        <w:spacing w:before="100" w:beforeAutospacing="1" w:after="0" w:line="240" w:lineRule="auto"/>
        <w:jc w:val="both"/>
        <w:rPr>
          <w:rFonts w:ascii="Arial" w:hAnsi="Arial" w:cs="Arial"/>
          <w:lang w:eastAsia="hr-HR"/>
        </w:rPr>
      </w:pPr>
    </w:p>
    <w:p w14:paraId="7E3D1F39" w14:textId="77777777" w:rsidR="004E48D4" w:rsidRDefault="004E48D4" w:rsidP="004E48D4">
      <w:pPr>
        <w:spacing w:before="100" w:beforeAutospacing="1" w:after="0" w:line="240" w:lineRule="auto"/>
        <w:jc w:val="both"/>
        <w:rPr>
          <w:rFonts w:ascii="Arial" w:hAnsi="Arial" w:cs="Arial"/>
          <w:lang w:eastAsia="hr-HR"/>
        </w:rPr>
      </w:pPr>
    </w:p>
    <w:p w14:paraId="057E7CE1" w14:textId="77777777" w:rsidR="004E48D4" w:rsidRDefault="004E48D4" w:rsidP="004E48D4">
      <w:pPr>
        <w:spacing w:before="100" w:beforeAutospacing="1" w:after="0" w:line="240" w:lineRule="auto"/>
        <w:jc w:val="both"/>
        <w:rPr>
          <w:rFonts w:ascii="Arial" w:hAnsi="Arial" w:cs="Arial"/>
          <w:lang w:eastAsia="hr-HR"/>
        </w:rPr>
      </w:pPr>
    </w:p>
    <w:p w14:paraId="12E07F7A" w14:textId="77777777" w:rsidR="004E48D4" w:rsidRPr="004E48D4" w:rsidRDefault="004E48D4" w:rsidP="004E48D4">
      <w:pPr>
        <w:spacing w:before="100" w:beforeAutospacing="1" w:after="0" w:line="240" w:lineRule="auto"/>
        <w:jc w:val="both"/>
        <w:rPr>
          <w:rFonts w:ascii="Arial" w:hAnsi="Arial" w:cs="Arial"/>
          <w:lang w:eastAsia="hr-HR"/>
        </w:rPr>
      </w:pPr>
    </w:p>
    <w:p w14:paraId="6B8D01D8" w14:textId="77777777" w:rsidR="00070615" w:rsidRPr="00EF6A60" w:rsidRDefault="00070615" w:rsidP="00070615">
      <w:pPr>
        <w:pStyle w:val="box454532"/>
        <w:spacing w:before="0" w:beforeAutospacing="0" w:after="0" w:afterAutospacing="0"/>
        <w:textAlignment w:val="baseline"/>
        <w:rPr>
          <w:rFonts w:ascii="Arial" w:hAnsi="Arial" w:cs="Arial"/>
          <w:sz w:val="22"/>
          <w:szCs w:val="22"/>
        </w:rPr>
      </w:pPr>
    </w:p>
    <w:p w14:paraId="1B8CB049" w14:textId="77777777" w:rsidR="00070615" w:rsidRDefault="00070615" w:rsidP="00070615">
      <w:pPr>
        <w:pStyle w:val="box454532"/>
        <w:spacing w:before="0" w:beforeAutospacing="0" w:after="0" w:afterAutospacing="0"/>
        <w:jc w:val="center"/>
        <w:textAlignment w:val="baseline"/>
        <w:rPr>
          <w:rFonts w:ascii="Arial" w:hAnsi="Arial" w:cs="Arial"/>
          <w:sz w:val="22"/>
          <w:szCs w:val="22"/>
        </w:rPr>
      </w:pPr>
      <w:r w:rsidRPr="00EF6A60">
        <w:rPr>
          <w:rFonts w:ascii="Arial" w:hAnsi="Arial" w:cs="Arial"/>
          <w:sz w:val="22"/>
          <w:szCs w:val="22"/>
        </w:rPr>
        <w:t xml:space="preserve">OPĆINSKO VIJEĆE </w:t>
      </w:r>
      <w:r>
        <w:rPr>
          <w:rFonts w:ascii="Arial" w:hAnsi="Arial" w:cs="Arial"/>
          <w:sz w:val="22"/>
          <w:szCs w:val="22"/>
        </w:rPr>
        <w:br/>
      </w:r>
      <w:r w:rsidRPr="00EF6A60">
        <w:rPr>
          <w:rFonts w:ascii="Arial" w:hAnsi="Arial" w:cs="Arial"/>
          <w:sz w:val="22"/>
          <w:szCs w:val="22"/>
        </w:rPr>
        <w:t>OPĆINE SLAVONSKI ŠAMAC</w:t>
      </w:r>
    </w:p>
    <w:p w14:paraId="7F539AE3" w14:textId="77777777" w:rsidR="005B52EA" w:rsidRDefault="005B52EA" w:rsidP="00070615">
      <w:pPr>
        <w:pStyle w:val="box454532"/>
        <w:spacing w:before="0" w:beforeAutospacing="0" w:after="0" w:afterAutospacing="0"/>
        <w:jc w:val="center"/>
        <w:textAlignment w:val="baseline"/>
        <w:rPr>
          <w:rFonts w:ascii="Arial" w:hAnsi="Arial" w:cs="Arial"/>
          <w:sz w:val="22"/>
          <w:szCs w:val="22"/>
        </w:rPr>
      </w:pPr>
    </w:p>
    <w:p w14:paraId="4569E369" w14:textId="77777777" w:rsidR="005B52EA" w:rsidRPr="00EF6A60" w:rsidRDefault="005B52EA" w:rsidP="00070615">
      <w:pPr>
        <w:pStyle w:val="box454532"/>
        <w:spacing w:before="0" w:beforeAutospacing="0" w:after="0" w:afterAutospacing="0"/>
        <w:jc w:val="center"/>
        <w:textAlignment w:val="baseline"/>
        <w:rPr>
          <w:rFonts w:ascii="Arial" w:hAnsi="Arial" w:cs="Arial"/>
          <w:sz w:val="22"/>
          <w:szCs w:val="22"/>
        </w:rPr>
      </w:pPr>
    </w:p>
    <w:p w14:paraId="0A46112F" w14:textId="77777777" w:rsidR="00070615" w:rsidRPr="00EF6A60" w:rsidRDefault="00070615" w:rsidP="00070615">
      <w:pPr>
        <w:pStyle w:val="box454532"/>
        <w:spacing w:before="0" w:beforeAutospacing="0" w:after="0" w:afterAutospacing="0"/>
        <w:jc w:val="center"/>
        <w:textAlignment w:val="baseline"/>
        <w:rPr>
          <w:rFonts w:ascii="Arial" w:hAnsi="Arial" w:cs="Arial"/>
          <w:sz w:val="22"/>
          <w:szCs w:val="22"/>
        </w:rPr>
      </w:pPr>
    </w:p>
    <w:p w14:paraId="3D0DE9FA" w14:textId="77777777" w:rsidR="00070615" w:rsidRPr="001C7756" w:rsidRDefault="00070615" w:rsidP="00070615">
      <w:pPr>
        <w:pStyle w:val="box454532"/>
        <w:spacing w:before="0" w:beforeAutospacing="0" w:after="0" w:afterAutospacing="0"/>
        <w:jc w:val="both"/>
        <w:textAlignment w:val="baseline"/>
        <w:rPr>
          <w:rFonts w:ascii="Arial" w:hAnsi="Arial" w:cs="Arial"/>
          <w:bCs/>
          <w:sz w:val="22"/>
          <w:szCs w:val="22"/>
        </w:rPr>
      </w:pPr>
      <w:r w:rsidRPr="001C7756">
        <w:rPr>
          <w:rFonts w:ascii="Arial" w:hAnsi="Arial" w:cs="Arial"/>
          <w:bCs/>
          <w:sz w:val="22"/>
          <w:szCs w:val="22"/>
        </w:rPr>
        <w:t>KLASA:</w:t>
      </w:r>
    </w:p>
    <w:p w14:paraId="59D5F49C" w14:textId="77777777" w:rsidR="00070615" w:rsidRPr="00EF6A60" w:rsidRDefault="00070615" w:rsidP="00070615">
      <w:pPr>
        <w:pStyle w:val="box454532"/>
        <w:spacing w:before="0" w:beforeAutospacing="0" w:after="0" w:afterAutospacing="0"/>
        <w:jc w:val="both"/>
        <w:textAlignment w:val="baseline"/>
        <w:rPr>
          <w:rFonts w:ascii="Arial" w:hAnsi="Arial" w:cs="Arial"/>
          <w:sz w:val="22"/>
          <w:szCs w:val="22"/>
        </w:rPr>
      </w:pPr>
      <w:r w:rsidRPr="001C7756">
        <w:rPr>
          <w:rFonts w:ascii="Arial" w:hAnsi="Arial" w:cs="Arial"/>
          <w:bCs/>
          <w:sz w:val="22"/>
          <w:szCs w:val="22"/>
        </w:rPr>
        <w:t>U</w:t>
      </w:r>
      <w:r w:rsidRPr="001C7756">
        <w:rPr>
          <w:rFonts w:ascii="Arial" w:hAnsi="Arial" w:cs="Arial"/>
          <w:sz w:val="22"/>
          <w:szCs w:val="22"/>
        </w:rPr>
        <w:t xml:space="preserve">RBROJ: </w:t>
      </w:r>
    </w:p>
    <w:p w14:paraId="0015E7E2" w14:textId="77777777" w:rsidR="00070615" w:rsidRPr="00EF6A60" w:rsidRDefault="00070615" w:rsidP="00070615">
      <w:pPr>
        <w:pStyle w:val="box454532"/>
        <w:spacing w:before="0" w:beforeAutospacing="0" w:after="0" w:afterAutospacing="0"/>
        <w:jc w:val="both"/>
        <w:textAlignment w:val="baseline"/>
        <w:rPr>
          <w:rFonts w:ascii="Arial" w:hAnsi="Arial" w:cs="Arial"/>
          <w:sz w:val="22"/>
          <w:szCs w:val="22"/>
        </w:rPr>
      </w:pPr>
      <w:r w:rsidRPr="00EF6A60">
        <w:rPr>
          <w:rFonts w:ascii="Arial" w:hAnsi="Arial" w:cs="Arial"/>
          <w:sz w:val="22"/>
          <w:szCs w:val="22"/>
        </w:rPr>
        <w:t>U Sla</w:t>
      </w:r>
      <w:r w:rsidR="00CA033A">
        <w:rPr>
          <w:rFonts w:ascii="Arial" w:hAnsi="Arial" w:cs="Arial"/>
          <w:sz w:val="22"/>
          <w:szCs w:val="22"/>
        </w:rPr>
        <w:t>vonskom Šamcu,              2026</w:t>
      </w:r>
      <w:r w:rsidRPr="00EF6A60">
        <w:rPr>
          <w:rFonts w:ascii="Arial" w:hAnsi="Arial" w:cs="Arial"/>
          <w:sz w:val="22"/>
          <w:szCs w:val="22"/>
        </w:rPr>
        <w:t xml:space="preserve">. godine </w:t>
      </w:r>
    </w:p>
    <w:p w14:paraId="636D6918" w14:textId="77777777" w:rsidR="00070615" w:rsidRDefault="00070615" w:rsidP="00070615">
      <w:pPr>
        <w:pStyle w:val="box454532"/>
        <w:spacing w:before="0" w:beforeAutospacing="0" w:after="0" w:afterAutospacing="0"/>
        <w:jc w:val="both"/>
        <w:textAlignment w:val="baseline"/>
        <w:rPr>
          <w:rFonts w:ascii="Arial" w:hAnsi="Arial" w:cs="Arial"/>
          <w:sz w:val="22"/>
          <w:szCs w:val="22"/>
        </w:rPr>
      </w:pPr>
    </w:p>
    <w:p w14:paraId="7765AD0F" w14:textId="77777777" w:rsidR="00070615" w:rsidRDefault="00070615" w:rsidP="00070615">
      <w:pPr>
        <w:pStyle w:val="box454532"/>
        <w:spacing w:before="0" w:beforeAutospacing="0" w:after="0" w:afterAutospacing="0"/>
        <w:jc w:val="both"/>
        <w:textAlignment w:val="baseline"/>
        <w:rPr>
          <w:rFonts w:ascii="Arial" w:hAnsi="Arial" w:cs="Arial"/>
          <w:sz w:val="22"/>
          <w:szCs w:val="22"/>
        </w:rPr>
      </w:pPr>
    </w:p>
    <w:p w14:paraId="12AD2325" w14:textId="77777777" w:rsidR="00070615" w:rsidRDefault="00070615" w:rsidP="00070615">
      <w:pPr>
        <w:pStyle w:val="box454532"/>
        <w:spacing w:before="0" w:beforeAutospacing="0" w:after="0" w:afterAutospacing="0"/>
        <w:jc w:val="both"/>
        <w:textAlignment w:val="baseline"/>
        <w:rPr>
          <w:rFonts w:ascii="Arial" w:hAnsi="Arial" w:cs="Arial"/>
          <w:sz w:val="22"/>
          <w:szCs w:val="22"/>
        </w:rPr>
      </w:pPr>
    </w:p>
    <w:p w14:paraId="1729FE50" w14:textId="77777777" w:rsidR="00070615" w:rsidRDefault="00070615" w:rsidP="00070615">
      <w:pPr>
        <w:pStyle w:val="box454532"/>
        <w:spacing w:before="0" w:beforeAutospacing="0" w:after="0" w:afterAutospacing="0"/>
        <w:jc w:val="both"/>
        <w:textAlignment w:val="baseline"/>
        <w:rPr>
          <w:rFonts w:ascii="Arial" w:hAnsi="Arial" w:cs="Arial"/>
          <w:sz w:val="22"/>
          <w:szCs w:val="22"/>
        </w:rPr>
      </w:pPr>
    </w:p>
    <w:p w14:paraId="410DFB8F" w14:textId="77777777" w:rsidR="00070615" w:rsidRDefault="00070615" w:rsidP="00070615">
      <w:pPr>
        <w:pStyle w:val="box454532"/>
        <w:spacing w:before="0" w:beforeAutospacing="0" w:after="0" w:afterAutospacing="0"/>
        <w:jc w:val="both"/>
        <w:textAlignment w:val="baseline"/>
        <w:rPr>
          <w:rFonts w:ascii="Arial" w:hAnsi="Arial" w:cs="Arial"/>
          <w:sz w:val="22"/>
          <w:szCs w:val="22"/>
        </w:rPr>
      </w:pPr>
    </w:p>
    <w:p w14:paraId="50787524" w14:textId="77777777" w:rsidR="00070615" w:rsidRPr="00EF6A60" w:rsidRDefault="00070615" w:rsidP="00070615">
      <w:pPr>
        <w:pStyle w:val="box454532"/>
        <w:spacing w:before="0" w:beforeAutospacing="0" w:after="0" w:afterAutospacing="0"/>
        <w:jc w:val="both"/>
        <w:textAlignment w:val="baseline"/>
        <w:rPr>
          <w:rFonts w:ascii="Arial" w:hAnsi="Arial" w:cs="Arial"/>
          <w:sz w:val="22"/>
          <w:szCs w:val="22"/>
        </w:rPr>
      </w:pPr>
    </w:p>
    <w:p w14:paraId="3832B7E7" w14:textId="77777777" w:rsidR="00070615" w:rsidRPr="00EF6A60" w:rsidRDefault="00070615" w:rsidP="00070615">
      <w:pPr>
        <w:pStyle w:val="box454532"/>
        <w:spacing w:before="0" w:beforeAutospacing="0" w:after="0" w:afterAutospacing="0"/>
        <w:jc w:val="center"/>
        <w:textAlignment w:val="baseline"/>
        <w:rPr>
          <w:rFonts w:ascii="Arial" w:hAnsi="Arial" w:cs="Arial"/>
          <w:sz w:val="22"/>
          <w:szCs w:val="22"/>
        </w:rPr>
      </w:pPr>
      <w:r w:rsidRPr="00EF6A60">
        <w:rPr>
          <w:rFonts w:ascii="Arial" w:hAnsi="Arial" w:cs="Arial"/>
          <w:sz w:val="22"/>
          <w:szCs w:val="22"/>
        </w:rPr>
        <w:t>PREDSJEDNIK</w:t>
      </w:r>
      <w:r>
        <w:rPr>
          <w:rFonts w:ascii="Arial" w:hAnsi="Arial" w:cs="Arial"/>
          <w:sz w:val="22"/>
          <w:szCs w:val="22"/>
        </w:rPr>
        <w:br/>
      </w:r>
      <w:r w:rsidRPr="00EF6A60">
        <w:rPr>
          <w:rFonts w:ascii="Arial" w:hAnsi="Arial" w:cs="Arial"/>
          <w:sz w:val="22"/>
          <w:szCs w:val="22"/>
        </w:rPr>
        <w:t xml:space="preserve"> OPĆINSKOG VIJEĆA</w:t>
      </w:r>
    </w:p>
    <w:p w14:paraId="0CC5D9E2" w14:textId="498729A9" w:rsidR="00070615" w:rsidRPr="0012612E" w:rsidRDefault="00070615" w:rsidP="00070615">
      <w:pPr>
        <w:pStyle w:val="box454532"/>
        <w:spacing w:before="0" w:beforeAutospacing="0" w:after="0" w:afterAutospacing="0"/>
        <w:jc w:val="center"/>
        <w:textAlignment w:val="baseline"/>
        <w:rPr>
          <w:rFonts w:ascii="Arial" w:hAnsi="Arial" w:cs="Arial"/>
          <w:sz w:val="22"/>
          <w:szCs w:val="22"/>
        </w:rPr>
      </w:pPr>
      <w:r w:rsidRPr="00EF6A60">
        <w:rPr>
          <w:rFonts w:ascii="Arial" w:hAnsi="Arial" w:cs="Arial"/>
          <w:sz w:val="22"/>
          <w:szCs w:val="22"/>
        </w:rPr>
        <w:t xml:space="preserve">Marko </w:t>
      </w:r>
      <w:r>
        <w:rPr>
          <w:rFonts w:ascii="Arial" w:hAnsi="Arial" w:cs="Arial"/>
          <w:sz w:val="22"/>
          <w:szCs w:val="22"/>
        </w:rPr>
        <w:t>Ćosić, dipl.</w:t>
      </w:r>
      <w:r w:rsidR="004E48D4">
        <w:rPr>
          <w:rFonts w:ascii="Arial" w:hAnsi="Arial" w:cs="Arial"/>
          <w:sz w:val="22"/>
          <w:szCs w:val="22"/>
        </w:rPr>
        <w:t xml:space="preserve"> </w:t>
      </w:r>
      <w:r>
        <w:rPr>
          <w:rFonts w:ascii="Arial" w:hAnsi="Arial" w:cs="Arial"/>
          <w:sz w:val="22"/>
          <w:szCs w:val="22"/>
        </w:rPr>
        <w:t>ing.</w:t>
      </w:r>
    </w:p>
    <w:p w14:paraId="1D447916" w14:textId="77777777" w:rsidR="00411C98" w:rsidRDefault="00411C98"/>
    <w:sectPr w:rsidR="00411C98" w:rsidSect="00F02C93">
      <w:pgSz w:w="11906" w:h="16838"/>
      <w:pgMar w:top="899" w:right="1418"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BBB"/>
    <w:multiLevelType w:val="hybridMultilevel"/>
    <w:tmpl w:val="D916CD10"/>
    <w:lvl w:ilvl="0" w:tplc="A3C2E392">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5136563"/>
    <w:multiLevelType w:val="hybridMultilevel"/>
    <w:tmpl w:val="2292BC12"/>
    <w:lvl w:ilvl="0" w:tplc="4328D9F4">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7D65520"/>
    <w:multiLevelType w:val="hybridMultilevel"/>
    <w:tmpl w:val="DD721C6A"/>
    <w:lvl w:ilvl="0" w:tplc="437C475A">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8152E0C"/>
    <w:multiLevelType w:val="hybridMultilevel"/>
    <w:tmpl w:val="BC56D50A"/>
    <w:lvl w:ilvl="0" w:tplc="6A081C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3B6E4E"/>
    <w:multiLevelType w:val="hybridMultilevel"/>
    <w:tmpl w:val="2DA8FDA0"/>
    <w:lvl w:ilvl="0" w:tplc="C5D4D99E">
      <w:start w:val="1"/>
      <w:numFmt w:val="decimal"/>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9F354D2"/>
    <w:multiLevelType w:val="hybridMultilevel"/>
    <w:tmpl w:val="90E66784"/>
    <w:lvl w:ilvl="0" w:tplc="041A0001">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6" w15:restartNumberingAfterBreak="0">
    <w:nsid w:val="0CA9637B"/>
    <w:multiLevelType w:val="hybridMultilevel"/>
    <w:tmpl w:val="E8E8A3C6"/>
    <w:lvl w:ilvl="0" w:tplc="5EC6590E">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1157406"/>
    <w:multiLevelType w:val="hybridMultilevel"/>
    <w:tmpl w:val="E2B26DE6"/>
    <w:lvl w:ilvl="0" w:tplc="F5B0FB9A">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8" w15:restartNumberingAfterBreak="0">
    <w:nsid w:val="16C82A5C"/>
    <w:multiLevelType w:val="hybridMultilevel"/>
    <w:tmpl w:val="2F3A230C"/>
    <w:lvl w:ilvl="0" w:tplc="B7164F7E">
      <w:start w:val="1"/>
      <w:numFmt w:val="decimal"/>
      <w:lvlText w:val="(%1)"/>
      <w:lvlJc w:val="left"/>
      <w:pPr>
        <w:ind w:left="720" w:hanging="360"/>
      </w:pPr>
      <w:rPr>
        <w:rFonts w:ascii="Times New Roman" w:hAnsi="Times New Roman" w:cs="Times New Roman" w:hint="default"/>
        <w:color w:val="000000"/>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7CB7DE3"/>
    <w:multiLevelType w:val="hybridMultilevel"/>
    <w:tmpl w:val="265AB158"/>
    <w:lvl w:ilvl="0" w:tplc="2788E1CE">
      <w:start w:val="1"/>
      <w:numFmt w:val="decimal"/>
      <w:lvlText w:val="(%1)"/>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18D1393E"/>
    <w:multiLevelType w:val="hybridMultilevel"/>
    <w:tmpl w:val="06203CAE"/>
    <w:lvl w:ilvl="0" w:tplc="39A86BCC">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9160F96"/>
    <w:multiLevelType w:val="hybridMultilevel"/>
    <w:tmpl w:val="0A24857A"/>
    <w:lvl w:ilvl="0" w:tplc="DBF6146E">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1ED50462"/>
    <w:multiLevelType w:val="hybridMultilevel"/>
    <w:tmpl w:val="5478061A"/>
    <w:lvl w:ilvl="0" w:tplc="1312FE6E">
      <w:start w:val="1"/>
      <w:numFmt w:val="decimal"/>
      <w:lvlText w:val="(%1)"/>
      <w:lvlJc w:val="left"/>
      <w:pPr>
        <w:ind w:left="2136" w:hanging="360"/>
      </w:pPr>
      <w:rPr>
        <w:rFonts w:ascii="Times New Roman" w:hAnsi="Times New Roman" w:cs="Times New Roman" w:hint="default"/>
      </w:rPr>
    </w:lvl>
    <w:lvl w:ilvl="1" w:tplc="041A0019">
      <w:start w:val="1"/>
      <w:numFmt w:val="lowerLetter"/>
      <w:lvlText w:val="%2."/>
      <w:lvlJc w:val="left"/>
      <w:pPr>
        <w:ind w:left="2856" w:hanging="360"/>
      </w:pPr>
      <w:rPr>
        <w:rFonts w:ascii="Times New Roman" w:hAnsi="Times New Roman" w:cs="Times New Roman"/>
      </w:rPr>
    </w:lvl>
    <w:lvl w:ilvl="2" w:tplc="041A001B">
      <w:start w:val="1"/>
      <w:numFmt w:val="lowerRoman"/>
      <w:lvlText w:val="%3."/>
      <w:lvlJc w:val="right"/>
      <w:pPr>
        <w:ind w:left="3576" w:hanging="180"/>
      </w:pPr>
      <w:rPr>
        <w:rFonts w:ascii="Times New Roman" w:hAnsi="Times New Roman" w:cs="Times New Roman"/>
      </w:rPr>
    </w:lvl>
    <w:lvl w:ilvl="3" w:tplc="041A000F">
      <w:start w:val="1"/>
      <w:numFmt w:val="decimal"/>
      <w:lvlText w:val="%4."/>
      <w:lvlJc w:val="left"/>
      <w:pPr>
        <w:ind w:left="4296" w:hanging="360"/>
      </w:pPr>
      <w:rPr>
        <w:rFonts w:ascii="Times New Roman" w:hAnsi="Times New Roman" w:cs="Times New Roman"/>
      </w:rPr>
    </w:lvl>
    <w:lvl w:ilvl="4" w:tplc="041A0019">
      <w:start w:val="1"/>
      <w:numFmt w:val="lowerLetter"/>
      <w:lvlText w:val="%5."/>
      <w:lvlJc w:val="left"/>
      <w:pPr>
        <w:ind w:left="5016" w:hanging="360"/>
      </w:pPr>
      <w:rPr>
        <w:rFonts w:ascii="Times New Roman" w:hAnsi="Times New Roman" w:cs="Times New Roman"/>
      </w:rPr>
    </w:lvl>
    <w:lvl w:ilvl="5" w:tplc="041A001B">
      <w:start w:val="1"/>
      <w:numFmt w:val="lowerRoman"/>
      <w:lvlText w:val="%6."/>
      <w:lvlJc w:val="right"/>
      <w:pPr>
        <w:ind w:left="5736" w:hanging="180"/>
      </w:pPr>
      <w:rPr>
        <w:rFonts w:ascii="Times New Roman" w:hAnsi="Times New Roman" w:cs="Times New Roman"/>
      </w:rPr>
    </w:lvl>
    <w:lvl w:ilvl="6" w:tplc="041A000F">
      <w:start w:val="1"/>
      <w:numFmt w:val="decimal"/>
      <w:lvlText w:val="%7."/>
      <w:lvlJc w:val="left"/>
      <w:pPr>
        <w:ind w:left="6456" w:hanging="360"/>
      </w:pPr>
      <w:rPr>
        <w:rFonts w:ascii="Times New Roman" w:hAnsi="Times New Roman" w:cs="Times New Roman"/>
      </w:rPr>
    </w:lvl>
    <w:lvl w:ilvl="7" w:tplc="041A0019">
      <w:start w:val="1"/>
      <w:numFmt w:val="lowerLetter"/>
      <w:lvlText w:val="%8."/>
      <w:lvlJc w:val="left"/>
      <w:pPr>
        <w:ind w:left="7176" w:hanging="360"/>
      </w:pPr>
      <w:rPr>
        <w:rFonts w:ascii="Times New Roman" w:hAnsi="Times New Roman" w:cs="Times New Roman"/>
      </w:rPr>
    </w:lvl>
    <w:lvl w:ilvl="8" w:tplc="041A001B">
      <w:start w:val="1"/>
      <w:numFmt w:val="lowerRoman"/>
      <w:lvlText w:val="%9."/>
      <w:lvlJc w:val="right"/>
      <w:pPr>
        <w:ind w:left="7896" w:hanging="180"/>
      </w:pPr>
      <w:rPr>
        <w:rFonts w:ascii="Times New Roman" w:hAnsi="Times New Roman" w:cs="Times New Roman"/>
      </w:rPr>
    </w:lvl>
  </w:abstractNum>
  <w:abstractNum w:abstractNumId="13" w15:restartNumberingAfterBreak="0">
    <w:nsid w:val="21EB7D41"/>
    <w:multiLevelType w:val="hybridMultilevel"/>
    <w:tmpl w:val="707CB0C4"/>
    <w:lvl w:ilvl="0" w:tplc="041A0001">
      <w:start w:val="1"/>
      <w:numFmt w:val="bullet"/>
      <w:lvlText w:val=""/>
      <w:lvlJc w:val="left"/>
      <w:pPr>
        <w:ind w:left="2061" w:hanging="360"/>
      </w:pPr>
      <w:rPr>
        <w:rFonts w:ascii="Symbol" w:hAnsi="Symbol" w:cs="Symbol" w:hint="default"/>
      </w:rPr>
    </w:lvl>
    <w:lvl w:ilvl="1" w:tplc="041A0003">
      <w:start w:val="1"/>
      <w:numFmt w:val="bullet"/>
      <w:lvlText w:val="o"/>
      <w:lvlJc w:val="left"/>
      <w:pPr>
        <w:ind w:left="2781" w:hanging="360"/>
      </w:pPr>
      <w:rPr>
        <w:rFonts w:ascii="Courier New" w:hAnsi="Courier New" w:cs="Courier New" w:hint="default"/>
      </w:rPr>
    </w:lvl>
    <w:lvl w:ilvl="2" w:tplc="041A0005">
      <w:start w:val="1"/>
      <w:numFmt w:val="bullet"/>
      <w:lvlText w:val=""/>
      <w:lvlJc w:val="left"/>
      <w:pPr>
        <w:ind w:left="3501" w:hanging="360"/>
      </w:pPr>
      <w:rPr>
        <w:rFonts w:ascii="Wingdings" w:hAnsi="Wingdings" w:cs="Wingdings" w:hint="default"/>
      </w:rPr>
    </w:lvl>
    <w:lvl w:ilvl="3" w:tplc="041A0001">
      <w:start w:val="1"/>
      <w:numFmt w:val="bullet"/>
      <w:lvlText w:val=""/>
      <w:lvlJc w:val="left"/>
      <w:pPr>
        <w:ind w:left="4221" w:hanging="360"/>
      </w:pPr>
      <w:rPr>
        <w:rFonts w:ascii="Symbol" w:hAnsi="Symbol" w:cs="Symbol" w:hint="default"/>
      </w:rPr>
    </w:lvl>
    <w:lvl w:ilvl="4" w:tplc="041A0003">
      <w:start w:val="1"/>
      <w:numFmt w:val="bullet"/>
      <w:lvlText w:val="o"/>
      <w:lvlJc w:val="left"/>
      <w:pPr>
        <w:ind w:left="4941" w:hanging="360"/>
      </w:pPr>
      <w:rPr>
        <w:rFonts w:ascii="Courier New" w:hAnsi="Courier New" w:cs="Courier New" w:hint="default"/>
      </w:rPr>
    </w:lvl>
    <w:lvl w:ilvl="5" w:tplc="041A0005">
      <w:start w:val="1"/>
      <w:numFmt w:val="bullet"/>
      <w:lvlText w:val=""/>
      <w:lvlJc w:val="left"/>
      <w:pPr>
        <w:ind w:left="5661" w:hanging="360"/>
      </w:pPr>
      <w:rPr>
        <w:rFonts w:ascii="Wingdings" w:hAnsi="Wingdings" w:cs="Wingdings" w:hint="default"/>
      </w:rPr>
    </w:lvl>
    <w:lvl w:ilvl="6" w:tplc="041A0001">
      <w:start w:val="1"/>
      <w:numFmt w:val="bullet"/>
      <w:lvlText w:val=""/>
      <w:lvlJc w:val="left"/>
      <w:pPr>
        <w:ind w:left="6381" w:hanging="360"/>
      </w:pPr>
      <w:rPr>
        <w:rFonts w:ascii="Symbol" w:hAnsi="Symbol" w:cs="Symbol" w:hint="default"/>
      </w:rPr>
    </w:lvl>
    <w:lvl w:ilvl="7" w:tplc="041A0003">
      <w:start w:val="1"/>
      <w:numFmt w:val="bullet"/>
      <w:lvlText w:val="o"/>
      <w:lvlJc w:val="left"/>
      <w:pPr>
        <w:ind w:left="7101" w:hanging="360"/>
      </w:pPr>
      <w:rPr>
        <w:rFonts w:ascii="Courier New" w:hAnsi="Courier New" w:cs="Courier New" w:hint="default"/>
      </w:rPr>
    </w:lvl>
    <w:lvl w:ilvl="8" w:tplc="041A0005">
      <w:start w:val="1"/>
      <w:numFmt w:val="bullet"/>
      <w:lvlText w:val=""/>
      <w:lvlJc w:val="left"/>
      <w:pPr>
        <w:ind w:left="7821" w:hanging="360"/>
      </w:pPr>
      <w:rPr>
        <w:rFonts w:ascii="Wingdings" w:hAnsi="Wingdings" w:cs="Wingdings" w:hint="default"/>
      </w:rPr>
    </w:lvl>
  </w:abstractNum>
  <w:abstractNum w:abstractNumId="14" w15:restartNumberingAfterBreak="0">
    <w:nsid w:val="242F69C5"/>
    <w:multiLevelType w:val="hybridMultilevel"/>
    <w:tmpl w:val="076E723E"/>
    <w:lvl w:ilvl="0" w:tplc="57B88ECC">
      <w:start w:val="1"/>
      <w:numFmt w:val="decimal"/>
      <w:lvlText w:val="(%1)"/>
      <w:lvlJc w:val="left"/>
      <w:pPr>
        <w:ind w:left="720" w:hanging="360"/>
      </w:pPr>
      <w:rPr>
        <w:rFonts w:ascii="Arial" w:hAnsi="Arial" w:cs="Arial" w:hint="default"/>
        <w:color w:val="auto"/>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247303B9"/>
    <w:multiLevelType w:val="hybridMultilevel"/>
    <w:tmpl w:val="E4DECD14"/>
    <w:lvl w:ilvl="0" w:tplc="041A0001">
      <w:start w:val="1"/>
      <w:numFmt w:val="bullet"/>
      <w:lvlText w:val=""/>
      <w:lvlJc w:val="left"/>
      <w:pPr>
        <w:ind w:left="780" w:hanging="360"/>
      </w:pPr>
      <w:rPr>
        <w:rFonts w:ascii="Symbol" w:hAnsi="Symbol" w:cs="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6" w15:restartNumberingAfterBreak="0">
    <w:nsid w:val="248A75D7"/>
    <w:multiLevelType w:val="hybridMultilevel"/>
    <w:tmpl w:val="31E6AB46"/>
    <w:lvl w:ilvl="0" w:tplc="B30ECA58">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24DC525A"/>
    <w:multiLevelType w:val="hybridMultilevel"/>
    <w:tmpl w:val="014AE154"/>
    <w:lvl w:ilvl="0" w:tplc="0A40A22C">
      <w:start w:val="1"/>
      <w:numFmt w:val="upperRoman"/>
      <w:lvlText w:val="%1."/>
      <w:lvlJc w:val="left"/>
      <w:pPr>
        <w:ind w:left="1080" w:hanging="72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28642D4E"/>
    <w:multiLevelType w:val="hybridMultilevel"/>
    <w:tmpl w:val="67CEBBC0"/>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2B424E71"/>
    <w:multiLevelType w:val="hybridMultilevel"/>
    <w:tmpl w:val="A4D296E6"/>
    <w:lvl w:ilvl="0" w:tplc="F94EB516">
      <w:start w:val="1"/>
      <w:numFmt w:val="bullet"/>
      <w:lvlText w:val="-"/>
      <w:lvlJc w:val="left"/>
      <w:pPr>
        <w:ind w:left="1287" w:hanging="360"/>
      </w:pPr>
      <w:rPr>
        <w:rFonts w:ascii="Times New Roman" w:eastAsia="Times New Roman" w:hAnsi="Times New Roman"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cs="Wingdings" w:hint="default"/>
      </w:rPr>
    </w:lvl>
    <w:lvl w:ilvl="3" w:tplc="041A0001">
      <w:start w:val="1"/>
      <w:numFmt w:val="bullet"/>
      <w:lvlText w:val=""/>
      <w:lvlJc w:val="left"/>
      <w:pPr>
        <w:ind w:left="3447" w:hanging="360"/>
      </w:pPr>
      <w:rPr>
        <w:rFonts w:ascii="Symbol" w:hAnsi="Symbol" w:cs="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cs="Wingdings" w:hint="default"/>
      </w:rPr>
    </w:lvl>
    <w:lvl w:ilvl="6" w:tplc="041A0001">
      <w:start w:val="1"/>
      <w:numFmt w:val="bullet"/>
      <w:lvlText w:val=""/>
      <w:lvlJc w:val="left"/>
      <w:pPr>
        <w:ind w:left="5607" w:hanging="360"/>
      </w:pPr>
      <w:rPr>
        <w:rFonts w:ascii="Symbol" w:hAnsi="Symbol" w:cs="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cs="Wingdings" w:hint="default"/>
      </w:rPr>
    </w:lvl>
  </w:abstractNum>
  <w:abstractNum w:abstractNumId="20" w15:restartNumberingAfterBreak="0">
    <w:nsid w:val="2B621212"/>
    <w:multiLevelType w:val="hybridMultilevel"/>
    <w:tmpl w:val="C0DE7F52"/>
    <w:lvl w:ilvl="0" w:tplc="1D7C5E4A">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2CFF6839"/>
    <w:multiLevelType w:val="hybridMultilevel"/>
    <w:tmpl w:val="540241A6"/>
    <w:lvl w:ilvl="0" w:tplc="530418F2">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32D25ECB"/>
    <w:multiLevelType w:val="hybridMultilevel"/>
    <w:tmpl w:val="7F127A84"/>
    <w:lvl w:ilvl="0" w:tplc="A690780A">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4BC5269"/>
    <w:multiLevelType w:val="hybridMultilevel"/>
    <w:tmpl w:val="86A4B6D2"/>
    <w:lvl w:ilvl="0" w:tplc="2C32E846">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37F15DC0"/>
    <w:multiLevelType w:val="hybridMultilevel"/>
    <w:tmpl w:val="980213D0"/>
    <w:lvl w:ilvl="0" w:tplc="6BBA4A02">
      <w:start w:val="1"/>
      <w:numFmt w:val="decimal"/>
      <w:lvlText w:val="(%1)"/>
      <w:lvlJc w:val="left"/>
      <w:pPr>
        <w:ind w:left="502" w:hanging="360"/>
      </w:pPr>
      <w:rPr>
        <w:rFonts w:ascii="Times New Roman" w:hAnsi="Times New Roman" w:cs="Times New Roman" w:hint="default"/>
        <w:b w:val="0"/>
        <w:bCs w:val="0"/>
        <w:i w:val="0"/>
        <w:iCs w:val="0"/>
      </w:rPr>
    </w:lvl>
    <w:lvl w:ilvl="1" w:tplc="041A0019">
      <w:start w:val="1"/>
      <w:numFmt w:val="lowerLetter"/>
      <w:lvlText w:val="%2."/>
      <w:lvlJc w:val="left"/>
      <w:pPr>
        <w:ind w:left="1788" w:hanging="360"/>
      </w:pPr>
      <w:rPr>
        <w:rFonts w:ascii="Times New Roman" w:hAnsi="Times New Roman" w:cs="Times New Roman"/>
      </w:rPr>
    </w:lvl>
    <w:lvl w:ilvl="2" w:tplc="041A001B">
      <w:start w:val="1"/>
      <w:numFmt w:val="lowerRoman"/>
      <w:lvlText w:val="%3."/>
      <w:lvlJc w:val="right"/>
      <w:pPr>
        <w:ind w:left="2508" w:hanging="180"/>
      </w:pPr>
      <w:rPr>
        <w:rFonts w:ascii="Times New Roman" w:hAnsi="Times New Roman" w:cs="Times New Roman"/>
      </w:rPr>
    </w:lvl>
    <w:lvl w:ilvl="3" w:tplc="041A000F">
      <w:start w:val="1"/>
      <w:numFmt w:val="decimal"/>
      <w:lvlText w:val="%4."/>
      <w:lvlJc w:val="left"/>
      <w:pPr>
        <w:ind w:left="3228" w:hanging="360"/>
      </w:pPr>
      <w:rPr>
        <w:rFonts w:ascii="Times New Roman" w:hAnsi="Times New Roman" w:cs="Times New Roman"/>
      </w:rPr>
    </w:lvl>
    <w:lvl w:ilvl="4" w:tplc="041A0019">
      <w:start w:val="1"/>
      <w:numFmt w:val="lowerLetter"/>
      <w:lvlText w:val="%5."/>
      <w:lvlJc w:val="left"/>
      <w:pPr>
        <w:ind w:left="3948" w:hanging="360"/>
      </w:pPr>
      <w:rPr>
        <w:rFonts w:ascii="Times New Roman" w:hAnsi="Times New Roman" w:cs="Times New Roman"/>
      </w:rPr>
    </w:lvl>
    <w:lvl w:ilvl="5" w:tplc="041A001B">
      <w:start w:val="1"/>
      <w:numFmt w:val="lowerRoman"/>
      <w:lvlText w:val="%6."/>
      <w:lvlJc w:val="right"/>
      <w:pPr>
        <w:ind w:left="4668" w:hanging="180"/>
      </w:pPr>
      <w:rPr>
        <w:rFonts w:ascii="Times New Roman" w:hAnsi="Times New Roman" w:cs="Times New Roman"/>
      </w:rPr>
    </w:lvl>
    <w:lvl w:ilvl="6" w:tplc="041A000F">
      <w:start w:val="1"/>
      <w:numFmt w:val="decimal"/>
      <w:lvlText w:val="%7."/>
      <w:lvlJc w:val="left"/>
      <w:pPr>
        <w:ind w:left="5388" w:hanging="360"/>
      </w:pPr>
      <w:rPr>
        <w:rFonts w:ascii="Times New Roman" w:hAnsi="Times New Roman" w:cs="Times New Roman"/>
      </w:rPr>
    </w:lvl>
    <w:lvl w:ilvl="7" w:tplc="041A0019">
      <w:start w:val="1"/>
      <w:numFmt w:val="lowerLetter"/>
      <w:lvlText w:val="%8."/>
      <w:lvlJc w:val="left"/>
      <w:pPr>
        <w:ind w:left="6108" w:hanging="360"/>
      </w:pPr>
      <w:rPr>
        <w:rFonts w:ascii="Times New Roman" w:hAnsi="Times New Roman" w:cs="Times New Roman"/>
      </w:rPr>
    </w:lvl>
    <w:lvl w:ilvl="8" w:tplc="041A001B">
      <w:start w:val="1"/>
      <w:numFmt w:val="lowerRoman"/>
      <w:lvlText w:val="%9."/>
      <w:lvlJc w:val="right"/>
      <w:pPr>
        <w:ind w:left="6828" w:hanging="180"/>
      </w:pPr>
      <w:rPr>
        <w:rFonts w:ascii="Times New Roman" w:hAnsi="Times New Roman" w:cs="Times New Roman"/>
      </w:rPr>
    </w:lvl>
  </w:abstractNum>
  <w:abstractNum w:abstractNumId="25" w15:restartNumberingAfterBreak="0">
    <w:nsid w:val="3AE35F53"/>
    <w:multiLevelType w:val="hybridMultilevel"/>
    <w:tmpl w:val="78C22D3A"/>
    <w:lvl w:ilvl="0" w:tplc="ACDAB642">
      <w:start w:val="5"/>
      <w:numFmt w:val="decimal"/>
      <w:lvlText w:val="(%1)"/>
      <w:lvlJc w:val="left"/>
      <w:pPr>
        <w:ind w:left="1004" w:hanging="360"/>
      </w:pPr>
      <w:rPr>
        <w:rFonts w:ascii="Times New Roman" w:hAnsi="Times New Roman" w:cs="Times New Roman" w:hint="default"/>
      </w:rPr>
    </w:lvl>
    <w:lvl w:ilvl="1" w:tplc="041A0019">
      <w:start w:val="1"/>
      <w:numFmt w:val="lowerLetter"/>
      <w:lvlText w:val="%2."/>
      <w:lvlJc w:val="left"/>
      <w:pPr>
        <w:ind w:left="1724" w:hanging="360"/>
      </w:pPr>
      <w:rPr>
        <w:rFonts w:ascii="Times New Roman" w:hAnsi="Times New Roman" w:cs="Times New Roman"/>
      </w:rPr>
    </w:lvl>
    <w:lvl w:ilvl="2" w:tplc="041A001B">
      <w:start w:val="1"/>
      <w:numFmt w:val="lowerRoman"/>
      <w:lvlText w:val="%3."/>
      <w:lvlJc w:val="right"/>
      <w:pPr>
        <w:ind w:left="2444" w:hanging="180"/>
      </w:pPr>
      <w:rPr>
        <w:rFonts w:ascii="Times New Roman" w:hAnsi="Times New Roman" w:cs="Times New Roman"/>
      </w:rPr>
    </w:lvl>
    <w:lvl w:ilvl="3" w:tplc="041A000F">
      <w:start w:val="1"/>
      <w:numFmt w:val="decimal"/>
      <w:lvlText w:val="%4."/>
      <w:lvlJc w:val="left"/>
      <w:pPr>
        <w:ind w:left="3164" w:hanging="360"/>
      </w:pPr>
      <w:rPr>
        <w:rFonts w:ascii="Times New Roman" w:hAnsi="Times New Roman" w:cs="Times New Roman"/>
      </w:rPr>
    </w:lvl>
    <w:lvl w:ilvl="4" w:tplc="041A0019">
      <w:start w:val="1"/>
      <w:numFmt w:val="lowerLetter"/>
      <w:lvlText w:val="%5."/>
      <w:lvlJc w:val="left"/>
      <w:pPr>
        <w:ind w:left="3884" w:hanging="360"/>
      </w:pPr>
      <w:rPr>
        <w:rFonts w:ascii="Times New Roman" w:hAnsi="Times New Roman" w:cs="Times New Roman"/>
      </w:rPr>
    </w:lvl>
    <w:lvl w:ilvl="5" w:tplc="041A001B">
      <w:start w:val="1"/>
      <w:numFmt w:val="lowerRoman"/>
      <w:lvlText w:val="%6."/>
      <w:lvlJc w:val="right"/>
      <w:pPr>
        <w:ind w:left="4604" w:hanging="180"/>
      </w:pPr>
      <w:rPr>
        <w:rFonts w:ascii="Times New Roman" w:hAnsi="Times New Roman" w:cs="Times New Roman"/>
      </w:rPr>
    </w:lvl>
    <w:lvl w:ilvl="6" w:tplc="041A000F">
      <w:start w:val="1"/>
      <w:numFmt w:val="decimal"/>
      <w:lvlText w:val="%7."/>
      <w:lvlJc w:val="left"/>
      <w:pPr>
        <w:ind w:left="5324" w:hanging="360"/>
      </w:pPr>
      <w:rPr>
        <w:rFonts w:ascii="Times New Roman" w:hAnsi="Times New Roman" w:cs="Times New Roman"/>
      </w:rPr>
    </w:lvl>
    <w:lvl w:ilvl="7" w:tplc="041A0019">
      <w:start w:val="1"/>
      <w:numFmt w:val="lowerLetter"/>
      <w:lvlText w:val="%8."/>
      <w:lvlJc w:val="left"/>
      <w:pPr>
        <w:ind w:left="6044" w:hanging="360"/>
      </w:pPr>
      <w:rPr>
        <w:rFonts w:ascii="Times New Roman" w:hAnsi="Times New Roman" w:cs="Times New Roman"/>
      </w:rPr>
    </w:lvl>
    <w:lvl w:ilvl="8" w:tplc="041A001B">
      <w:start w:val="1"/>
      <w:numFmt w:val="lowerRoman"/>
      <w:lvlText w:val="%9."/>
      <w:lvlJc w:val="right"/>
      <w:pPr>
        <w:ind w:left="6764" w:hanging="180"/>
      </w:pPr>
      <w:rPr>
        <w:rFonts w:ascii="Times New Roman" w:hAnsi="Times New Roman" w:cs="Times New Roman"/>
      </w:rPr>
    </w:lvl>
  </w:abstractNum>
  <w:abstractNum w:abstractNumId="26" w15:restartNumberingAfterBreak="0">
    <w:nsid w:val="42092012"/>
    <w:multiLevelType w:val="hybridMultilevel"/>
    <w:tmpl w:val="3F66A316"/>
    <w:lvl w:ilvl="0" w:tplc="1C76550C">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44F51F5F"/>
    <w:multiLevelType w:val="hybridMultilevel"/>
    <w:tmpl w:val="8F08A22C"/>
    <w:lvl w:ilvl="0" w:tplc="041A0001">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28" w15:restartNumberingAfterBreak="0">
    <w:nsid w:val="46ED275C"/>
    <w:multiLevelType w:val="hybridMultilevel"/>
    <w:tmpl w:val="2752D200"/>
    <w:lvl w:ilvl="0" w:tplc="6720BCA2">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481B6633"/>
    <w:multiLevelType w:val="hybridMultilevel"/>
    <w:tmpl w:val="2B46627A"/>
    <w:lvl w:ilvl="0" w:tplc="A956ED3E">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4D5C1145"/>
    <w:multiLevelType w:val="hybridMultilevel"/>
    <w:tmpl w:val="7A581A8C"/>
    <w:lvl w:ilvl="0" w:tplc="B7EED5EE">
      <w:start w:val="3"/>
      <w:numFmt w:val="upperRoman"/>
      <w:lvlText w:val="%1."/>
      <w:lvlJc w:val="left"/>
      <w:pPr>
        <w:ind w:left="1080" w:hanging="720"/>
      </w:pPr>
      <w:rPr>
        <w:rFonts w:ascii="Times New Roman" w:hAnsi="Times New Roman" w:cs="Times New Roman" w:hint="default"/>
        <w:b/>
        <w:bCs/>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55741CCE"/>
    <w:multiLevelType w:val="hybridMultilevel"/>
    <w:tmpl w:val="E18E990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2" w15:restartNumberingAfterBreak="0">
    <w:nsid w:val="55E50486"/>
    <w:multiLevelType w:val="hybridMultilevel"/>
    <w:tmpl w:val="807EC974"/>
    <w:lvl w:ilvl="0" w:tplc="95F09E62">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58EC256B"/>
    <w:multiLevelType w:val="hybridMultilevel"/>
    <w:tmpl w:val="33663130"/>
    <w:lvl w:ilvl="0" w:tplc="67EE7830">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5BCC6F0F"/>
    <w:multiLevelType w:val="hybridMultilevel"/>
    <w:tmpl w:val="BED0D614"/>
    <w:lvl w:ilvl="0" w:tplc="6B3C59D2">
      <w:start w:val="1"/>
      <w:numFmt w:val="decimal"/>
      <w:lvlText w:val="(%1)"/>
      <w:lvlJc w:val="left"/>
      <w:pPr>
        <w:ind w:left="720" w:hanging="360"/>
      </w:pPr>
      <w:rPr>
        <w:rFonts w:ascii="Arial" w:hAnsi="Arial" w:cs="Arial" w:hint="default"/>
        <w:b w:val="0"/>
        <w:bCs w:val="0"/>
        <w:i w:val="0"/>
        <w:iCs w:val="0"/>
        <w:sz w:val="22"/>
        <w:szCs w:val="22"/>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5DC818A1"/>
    <w:multiLevelType w:val="hybridMultilevel"/>
    <w:tmpl w:val="7C58CA9E"/>
    <w:lvl w:ilvl="0" w:tplc="4016DDEE">
      <w:start w:val="1"/>
      <w:numFmt w:val="decimal"/>
      <w:lvlText w:val="(%1)"/>
      <w:lvlJc w:val="left"/>
      <w:pPr>
        <w:ind w:left="720" w:hanging="360"/>
      </w:pPr>
      <w:rPr>
        <w:rFonts w:ascii="Times New Roman" w:eastAsia="Times New Roman" w:hAnsi="Times New Roman" w:hint="default"/>
        <w:color w:val="231F20"/>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5FB61957"/>
    <w:multiLevelType w:val="hybridMultilevel"/>
    <w:tmpl w:val="09241988"/>
    <w:lvl w:ilvl="0" w:tplc="EBFE0214">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60CC2D25"/>
    <w:multiLevelType w:val="hybridMultilevel"/>
    <w:tmpl w:val="5E16F042"/>
    <w:lvl w:ilvl="0" w:tplc="E51E648A">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61147678"/>
    <w:multiLevelType w:val="hybridMultilevel"/>
    <w:tmpl w:val="F2E6F06E"/>
    <w:lvl w:ilvl="0" w:tplc="F76A6346">
      <w:numFmt w:val="bullet"/>
      <w:lvlText w:val="-"/>
      <w:lvlJc w:val="left"/>
      <w:pPr>
        <w:ind w:left="720" w:hanging="360"/>
      </w:pPr>
      <w:rPr>
        <w:rFonts w:ascii="Arial" w:eastAsiaTheme="minorEastAsia"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17346EA"/>
    <w:multiLevelType w:val="hybridMultilevel"/>
    <w:tmpl w:val="CCE4BEA6"/>
    <w:lvl w:ilvl="0" w:tplc="451E25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AC023B8"/>
    <w:multiLevelType w:val="hybridMultilevel"/>
    <w:tmpl w:val="B2C81C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81F1C04"/>
    <w:multiLevelType w:val="hybridMultilevel"/>
    <w:tmpl w:val="FD20483C"/>
    <w:lvl w:ilvl="0" w:tplc="B3A8E3BA">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790209B3"/>
    <w:multiLevelType w:val="hybridMultilevel"/>
    <w:tmpl w:val="9D2AD6E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3" w15:restartNumberingAfterBreak="0">
    <w:nsid w:val="7BC92D75"/>
    <w:multiLevelType w:val="hybridMultilevel"/>
    <w:tmpl w:val="3C8C5AA8"/>
    <w:lvl w:ilvl="0" w:tplc="041A000F">
      <w:start w:val="1"/>
      <w:numFmt w:val="decimal"/>
      <w:lvlText w:val="%1."/>
      <w:lvlJc w:val="left"/>
      <w:pPr>
        <w:ind w:left="720" w:hanging="360"/>
      </w:pPr>
      <w:rPr>
        <w:rFonts w:ascii="Times New Roman" w:hAnsi="Times New Roman" w:cs="Times New Roman"/>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7BF06E72"/>
    <w:multiLevelType w:val="hybridMultilevel"/>
    <w:tmpl w:val="F8C8A64C"/>
    <w:lvl w:ilvl="0" w:tplc="19426338">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7D4751D2"/>
    <w:multiLevelType w:val="hybridMultilevel"/>
    <w:tmpl w:val="B7DAAB14"/>
    <w:lvl w:ilvl="0" w:tplc="041A0001">
      <w:start w:val="1"/>
      <w:numFmt w:val="bullet"/>
      <w:lvlText w:val=""/>
      <w:lvlJc w:val="left"/>
      <w:pPr>
        <w:ind w:left="1800" w:hanging="360"/>
      </w:pPr>
      <w:rPr>
        <w:rFonts w:ascii="Symbol" w:hAnsi="Symbol" w:cs="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Wingdings" w:hint="default"/>
      </w:rPr>
    </w:lvl>
    <w:lvl w:ilvl="3" w:tplc="041A0001">
      <w:start w:val="1"/>
      <w:numFmt w:val="bullet"/>
      <w:lvlText w:val=""/>
      <w:lvlJc w:val="left"/>
      <w:pPr>
        <w:ind w:left="3600" w:hanging="360"/>
      </w:pPr>
      <w:rPr>
        <w:rFonts w:ascii="Symbol" w:hAnsi="Symbol" w:cs="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Wingdings" w:hint="default"/>
      </w:rPr>
    </w:lvl>
    <w:lvl w:ilvl="6" w:tplc="041A0001">
      <w:start w:val="1"/>
      <w:numFmt w:val="bullet"/>
      <w:lvlText w:val=""/>
      <w:lvlJc w:val="left"/>
      <w:pPr>
        <w:ind w:left="5760" w:hanging="360"/>
      </w:pPr>
      <w:rPr>
        <w:rFonts w:ascii="Symbol" w:hAnsi="Symbol" w:cs="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Wingdings" w:hint="default"/>
      </w:rPr>
    </w:lvl>
  </w:abstractNum>
  <w:num w:numId="1" w16cid:durableId="534731062">
    <w:abstractNumId w:val="43"/>
  </w:num>
  <w:num w:numId="2" w16cid:durableId="479735339">
    <w:abstractNumId w:val="31"/>
  </w:num>
  <w:num w:numId="3" w16cid:durableId="1598562151">
    <w:abstractNumId w:val="9"/>
  </w:num>
  <w:num w:numId="4" w16cid:durableId="1448115549">
    <w:abstractNumId w:val="16"/>
  </w:num>
  <w:num w:numId="5" w16cid:durableId="982273220">
    <w:abstractNumId w:val="24"/>
  </w:num>
  <w:num w:numId="6" w16cid:durableId="1143501900">
    <w:abstractNumId w:val="33"/>
  </w:num>
  <w:num w:numId="7" w16cid:durableId="1333870589">
    <w:abstractNumId w:val="27"/>
  </w:num>
  <w:num w:numId="8" w16cid:durableId="1936867056">
    <w:abstractNumId w:val="5"/>
  </w:num>
  <w:num w:numId="9" w16cid:durableId="979194869">
    <w:abstractNumId w:val="12"/>
  </w:num>
  <w:num w:numId="10" w16cid:durableId="1669014502">
    <w:abstractNumId w:val="25"/>
  </w:num>
  <w:num w:numId="11" w16cid:durableId="1906069395">
    <w:abstractNumId w:val="15"/>
  </w:num>
  <w:num w:numId="12" w16cid:durableId="981884725">
    <w:abstractNumId w:val="21"/>
  </w:num>
  <w:num w:numId="13" w16cid:durableId="1132866162">
    <w:abstractNumId w:val="32"/>
  </w:num>
  <w:num w:numId="14" w16cid:durableId="1340694235">
    <w:abstractNumId w:val="0"/>
  </w:num>
  <w:num w:numId="15" w16cid:durableId="72746829">
    <w:abstractNumId w:val="36"/>
  </w:num>
  <w:num w:numId="16" w16cid:durableId="1474828666">
    <w:abstractNumId w:val="7"/>
  </w:num>
  <w:num w:numId="17" w16cid:durableId="1327516674">
    <w:abstractNumId w:val="28"/>
  </w:num>
  <w:num w:numId="18" w16cid:durableId="556671454">
    <w:abstractNumId w:val="42"/>
  </w:num>
  <w:num w:numId="19" w16cid:durableId="1146124161">
    <w:abstractNumId w:val="19"/>
  </w:num>
  <w:num w:numId="20" w16cid:durableId="881015568">
    <w:abstractNumId w:val="13"/>
  </w:num>
  <w:num w:numId="21" w16cid:durableId="1894341907">
    <w:abstractNumId w:val="20"/>
  </w:num>
  <w:num w:numId="22" w16cid:durableId="677007806">
    <w:abstractNumId w:val="35"/>
  </w:num>
  <w:num w:numId="23" w16cid:durableId="1732531757">
    <w:abstractNumId w:val="34"/>
  </w:num>
  <w:num w:numId="24" w16cid:durableId="970743227">
    <w:abstractNumId w:val="14"/>
  </w:num>
  <w:num w:numId="25" w16cid:durableId="2056344735">
    <w:abstractNumId w:val="22"/>
  </w:num>
  <w:num w:numId="26" w16cid:durableId="648096029">
    <w:abstractNumId w:val="29"/>
  </w:num>
  <w:num w:numId="27" w16cid:durableId="493499605">
    <w:abstractNumId w:val="6"/>
  </w:num>
  <w:num w:numId="28" w16cid:durableId="2016376663">
    <w:abstractNumId w:val="41"/>
  </w:num>
  <w:num w:numId="29" w16cid:durableId="155846352">
    <w:abstractNumId w:val="23"/>
  </w:num>
  <w:num w:numId="30" w16cid:durableId="1265113859">
    <w:abstractNumId w:val="37"/>
  </w:num>
  <w:num w:numId="31" w16cid:durableId="1802117004">
    <w:abstractNumId w:val="4"/>
  </w:num>
  <w:num w:numId="32" w16cid:durableId="1622034186">
    <w:abstractNumId w:val="1"/>
  </w:num>
  <w:num w:numId="33" w16cid:durableId="1025709908">
    <w:abstractNumId w:val="26"/>
  </w:num>
  <w:num w:numId="34" w16cid:durableId="337923853">
    <w:abstractNumId w:val="11"/>
  </w:num>
  <w:num w:numId="35" w16cid:durableId="370153721">
    <w:abstractNumId w:val="45"/>
  </w:num>
  <w:num w:numId="36" w16cid:durableId="318196911">
    <w:abstractNumId w:val="18"/>
  </w:num>
  <w:num w:numId="37" w16cid:durableId="2020153930">
    <w:abstractNumId w:val="2"/>
  </w:num>
  <w:num w:numId="38" w16cid:durableId="323512362">
    <w:abstractNumId w:val="10"/>
  </w:num>
  <w:num w:numId="39" w16cid:durableId="1666199663">
    <w:abstractNumId w:val="8"/>
  </w:num>
  <w:num w:numId="40" w16cid:durableId="973486890">
    <w:abstractNumId w:val="17"/>
  </w:num>
  <w:num w:numId="41" w16cid:durableId="1070930828">
    <w:abstractNumId w:val="30"/>
  </w:num>
  <w:num w:numId="42" w16cid:durableId="864056740">
    <w:abstractNumId w:val="44"/>
  </w:num>
  <w:num w:numId="43" w16cid:durableId="137646318">
    <w:abstractNumId w:val="38"/>
  </w:num>
  <w:num w:numId="44" w16cid:durableId="167213411">
    <w:abstractNumId w:val="3"/>
  </w:num>
  <w:num w:numId="45" w16cid:durableId="533882639">
    <w:abstractNumId w:val="40"/>
  </w:num>
  <w:num w:numId="46" w16cid:durableId="163055183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15"/>
    <w:rsid w:val="00050AF1"/>
    <w:rsid w:val="00070615"/>
    <w:rsid w:val="00091CF0"/>
    <w:rsid w:val="000D7611"/>
    <w:rsid w:val="00411C98"/>
    <w:rsid w:val="0042071B"/>
    <w:rsid w:val="004C5204"/>
    <w:rsid w:val="004E48D4"/>
    <w:rsid w:val="005016D3"/>
    <w:rsid w:val="005B52EA"/>
    <w:rsid w:val="008F1A1D"/>
    <w:rsid w:val="00907139"/>
    <w:rsid w:val="00C2435B"/>
    <w:rsid w:val="00CA033A"/>
    <w:rsid w:val="00CB35E8"/>
    <w:rsid w:val="00EC20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65AA"/>
  <w15:chartTrackingRefBased/>
  <w15:docId w15:val="{25DCE124-2B24-47AA-8270-D54562CF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15"/>
    <w:rPr>
      <w:rFonts w:ascii="Calibri" w:eastAsia="Times New Roman"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uiPriority w:val="99"/>
    <w:rsid w:val="00070615"/>
    <w:pPr>
      <w:spacing w:before="100" w:beforeAutospacing="1" w:after="100" w:afterAutospacing="1" w:line="240" w:lineRule="auto"/>
    </w:pPr>
    <w:rPr>
      <w:sz w:val="24"/>
      <w:szCs w:val="24"/>
      <w:lang w:eastAsia="hr-HR"/>
    </w:rPr>
  </w:style>
  <w:style w:type="paragraph" w:styleId="Odlomakpopisa">
    <w:name w:val="List Paragraph"/>
    <w:basedOn w:val="Normal"/>
    <w:uiPriority w:val="34"/>
    <w:qFormat/>
    <w:rsid w:val="00070615"/>
    <w:pPr>
      <w:ind w:left="720"/>
    </w:pPr>
  </w:style>
  <w:style w:type="paragraph" w:customStyle="1" w:styleId="Default">
    <w:name w:val="Default"/>
    <w:uiPriority w:val="99"/>
    <w:rsid w:val="0007061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9-8">
    <w:name w:val="t-9-8"/>
    <w:basedOn w:val="Normal"/>
    <w:uiPriority w:val="99"/>
    <w:rsid w:val="00070615"/>
    <w:pPr>
      <w:spacing w:before="100" w:beforeAutospacing="1" w:after="100" w:afterAutospacing="1" w:line="240" w:lineRule="auto"/>
    </w:pPr>
    <w:rPr>
      <w:sz w:val="24"/>
      <w:szCs w:val="24"/>
      <w:lang w:eastAsia="hr-HR"/>
    </w:rPr>
  </w:style>
  <w:style w:type="paragraph" w:styleId="Tijeloteksta">
    <w:name w:val="Body Text"/>
    <w:basedOn w:val="Normal"/>
    <w:link w:val="TijelotekstaChar"/>
    <w:uiPriority w:val="99"/>
    <w:rsid w:val="00070615"/>
    <w:pPr>
      <w:spacing w:after="0" w:line="240" w:lineRule="auto"/>
      <w:jc w:val="both"/>
    </w:pPr>
    <w:rPr>
      <w:rFonts w:ascii="Arial" w:hAnsi="Arial" w:cs="Arial"/>
      <w:lang w:eastAsia="hr-HR"/>
    </w:rPr>
  </w:style>
  <w:style w:type="character" w:customStyle="1" w:styleId="TijelotekstaChar">
    <w:name w:val="Tijelo teksta Char"/>
    <w:basedOn w:val="Zadanifontodlomka"/>
    <w:link w:val="Tijeloteksta"/>
    <w:uiPriority w:val="99"/>
    <w:rsid w:val="00070615"/>
    <w:rPr>
      <w:rFonts w:ascii="Arial" w:eastAsia="Times New Roman" w:hAnsi="Arial" w:cs="Aria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12</Pages>
  <Words>5383</Words>
  <Characters>30688</Characters>
  <Application>Microsoft Office Word</Application>
  <DocSecurity>0</DocSecurity>
  <Lines>255</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Marija Stažić</cp:lastModifiedBy>
  <cp:revision>13</cp:revision>
  <cp:lastPrinted>2026-03-13T10:27:00Z</cp:lastPrinted>
  <dcterms:created xsi:type="dcterms:W3CDTF">2026-02-23T11:51:00Z</dcterms:created>
  <dcterms:modified xsi:type="dcterms:W3CDTF">2026-03-13T10:40:00Z</dcterms:modified>
</cp:coreProperties>
</file>