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3E" w:rsidRPr="004A17B1" w:rsidRDefault="00DA583E" w:rsidP="002339F0">
      <w:pPr>
        <w:rPr>
          <w:rFonts w:ascii="Bookman Old Style" w:hAnsi="Bookman Old Style" w:cs="Bookman Old Style"/>
          <w:sz w:val="24"/>
          <w:szCs w:val="24"/>
        </w:rPr>
      </w:pPr>
      <w:r w:rsidRPr="004A17B1">
        <w:t xml:space="preserve">                        </w:t>
      </w:r>
      <w:r w:rsidRPr="004A17B1">
        <w:object w:dxaOrig="1176" w:dyaOrig="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v:imagedata r:id="rId6" o:title=""/>
          </v:shape>
          <o:OLEObject Type="Embed" ProgID="Unknown" ShapeID="_x0000_i1025" DrawAspect="Content" ObjectID="_1660034577" r:id="rId7"/>
        </w:object>
      </w:r>
    </w:p>
    <w:p w:rsidR="00DA583E" w:rsidRPr="004A17B1" w:rsidRDefault="00DA583E">
      <w:pPr>
        <w:pStyle w:val="Bezproreda"/>
        <w:rPr>
          <w:sz w:val="24"/>
          <w:szCs w:val="24"/>
        </w:rPr>
      </w:pPr>
    </w:p>
    <w:p w:rsidR="00DA583E" w:rsidRPr="004A17B1" w:rsidRDefault="00DA583E">
      <w:pPr>
        <w:pStyle w:val="Bezproreda"/>
        <w:rPr>
          <w:rFonts w:ascii="Times New Roman" w:hAnsi="Times New Roman" w:cs="Times New Roman"/>
          <w:sz w:val="24"/>
          <w:szCs w:val="24"/>
        </w:rPr>
      </w:pPr>
      <w:r w:rsidRPr="004A17B1">
        <w:rPr>
          <w:rFonts w:ascii="Times New Roman" w:hAnsi="Times New Roman" w:cs="Times New Roman"/>
          <w:sz w:val="24"/>
          <w:szCs w:val="24"/>
        </w:rPr>
        <w:t xml:space="preserve">       REPUBLIKA HRVATSKA</w:t>
      </w:r>
    </w:p>
    <w:p w:rsidR="00DA583E" w:rsidRPr="004A17B1" w:rsidRDefault="00DA583E">
      <w:pPr>
        <w:pStyle w:val="Bezproreda"/>
        <w:rPr>
          <w:rFonts w:ascii="Times New Roman" w:hAnsi="Times New Roman" w:cs="Times New Roman"/>
          <w:sz w:val="24"/>
          <w:szCs w:val="24"/>
        </w:rPr>
      </w:pPr>
      <w:r w:rsidRPr="004A17B1">
        <w:rPr>
          <w:rFonts w:ascii="Times New Roman" w:hAnsi="Times New Roman" w:cs="Times New Roman"/>
          <w:sz w:val="24"/>
          <w:szCs w:val="24"/>
        </w:rPr>
        <w:t>BRODSKO-POSAVSKA ŽUPANIJA</w:t>
      </w:r>
    </w:p>
    <w:p w:rsidR="00DA583E" w:rsidRPr="004A17B1" w:rsidRDefault="00DA583E">
      <w:pPr>
        <w:pStyle w:val="Bezproreda"/>
        <w:rPr>
          <w:rFonts w:ascii="Times New Roman" w:hAnsi="Times New Roman" w:cs="Times New Roman"/>
          <w:sz w:val="24"/>
          <w:szCs w:val="24"/>
        </w:rPr>
      </w:pPr>
      <w:r w:rsidRPr="004A17B1">
        <w:rPr>
          <w:rFonts w:ascii="Times New Roman" w:hAnsi="Times New Roman" w:cs="Times New Roman"/>
          <w:sz w:val="24"/>
          <w:szCs w:val="24"/>
        </w:rPr>
        <w:t xml:space="preserve">    OPĆINA SLAVONSKI ŠAMAC</w:t>
      </w:r>
    </w:p>
    <w:p w:rsidR="00DA583E" w:rsidRPr="004A17B1" w:rsidRDefault="00DA583E">
      <w:pPr>
        <w:pStyle w:val="Bezproreda"/>
        <w:rPr>
          <w:rFonts w:ascii="Times New Roman" w:hAnsi="Times New Roman" w:cs="Times New Roman"/>
          <w:sz w:val="24"/>
          <w:szCs w:val="24"/>
        </w:rPr>
      </w:pPr>
      <w:r w:rsidRPr="004A17B1">
        <w:rPr>
          <w:rFonts w:ascii="Times New Roman" w:hAnsi="Times New Roman" w:cs="Times New Roman"/>
          <w:sz w:val="24"/>
          <w:szCs w:val="24"/>
        </w:rPr>
        <w:t xml:space="preserve">         OPĆINSK</w:t>
      </w:r>
      <w:r w:rsidR="007B4C17" w:rsidRPr="004A17B1">
        <w:rPr>
          <w:rFonts w:ascii="Times New Roman" w:hAnsi="Times New Roman" w:cs="Times New Roman"/>
          <w:sz w:val="24"/>
          <w:szCs w:val="24"/>
        </w:rPr>
        <w:t>I</w:t>
      </w:r>
      <w:r w:rsidRPr="004A17B1">
        <w:rPr>
          <w:rFonts w:ascii="Times New Roman" w:hAnsi="Times New Roman" w:cs="Times New Roman"/>
          <w:sz w:val="24"/>
          <w:szCs w:val="24"/>
        </w:rPr>
        <w:t xml:space="preserve"> NAČELNI</w:t>
      </w:r>
      <w:r w:rsidR="007B4C17" w:rsidRPr="004A17B1">
        <w:rPr>
          <w:rFonts w:ascii="Times New Roman" w:hAnsi="Times New Roman" w:cs="Times New Roman"/>
          <w:sz w:val="24"/>
          <w:szCs w:val="24"/>
        </w:rPr>
        <w:t>K</w:t>
      </w:r>
    </w:p>
    <w:p w:rsidR="00DA583E" w:rsidRPr="004A17B1" w:rsidRDefault="00DA583E">
      <w:pPr>
        <w:pStyle w:val="Bezproreda"/>
        <w:rPr>
          <w:rFonts w:ascii="Times New Roman" w:hAnsi="Times New Roman" w:cs="Times New Roman"/>
          <w:sz w:val="24"/>
          <w:szCs w:val="24"/>
        </w:rPr>
      </w:pPr>
    </w:p>
    <w:p w:rsidR="00DA583E" w:rsidRPr="004A17B1" w:rsidRDefault="002A4E0E">
      <w:pPr>
        <w:pStyle w:val="Bezproreda"/>
        <w:rPr>
          <w:rFonts w:ascii="Times New Roman" w:hAnsi="Times New Roman" w:cs="Times New Roman"/>
          <w:sz w:val="24"/>
          <w:szCs w:val="24"/>
        </w:rPr>
      </w:pPr>
      <w:r w:rsidRPr="004A17B1">
        <w:rPr>
          <w:rFonts w:ascii="Times New Roman" w:hAnsi="Times New Roman" w:cs="Times New Roman"/>
          <w:sz w:val="24"/>
          <w:szCs w:val="24"/>
        </w:rPr>
        <w:t xml:space="preserve">KLASA: </w:t>
      </w:r>
      <w:r w:rsidR="006830CE">
        <w:rPr>
          <w:rFonts w:ascii="Times New Roman" w:hAnsi="Times New Roman" w:cs="Times New Roman"/>
          <w:sz w:val="24"/>
          <w:szCs w:val="24"/>
        </w:rPr>
        <w:t>023-01/20-01/</w:t>
      </w:r>
      <w:r w:rsidR="005547CC">
        <w:rPr>
          <w:rFonts w:ascii="Times New Roman" w:hAnsi="Times New Roman" w:cs="Times New Roman"/>
          <w:sz w:val="24"/>
          <w:szCs w:val="24"/>
        </w:rPr>
        <w:t>47</w:t>
      </w:r>
    </w:p>
    <w:p w:rsidR="00317592" w:rsidRDefault="002A4E0E">
      <w:pPr>
        <w:pStyle w:val="Bezproreda"/>
        <w:rPr>
          <w:rFonts w:ascii="Times New Roman" w:hAnsi="Times New Roman" w:cs="Times New Roman"/>
          <w:sz w:val="24"/>
          <w:szCs w:val="24"/>
        </w:rPr>
      </w:pPr>
      <w:r w:rsidRPr="004A17B1">
        <w:rPr>
          <w:rFonts w:ascii="Times New Roman" w:hAnsi="Times New Roman" w:cs="Times New Roman"/>
          <w:sz w:val="24"/>
          <w:szCs w:val="24"/>
        </w:rPr>
        <w:t xml:space="preserve">URBROJ: </w:t>
      </w:r>
      <w:r w:rsidR="006830CE">
        <w:rPr>
          <w:rFonts w:ascii="Times New Roman" w:hAnsi="Times New Roman" w:cs="Times New Roman"/>
          <w:sz w:val="24"/>
          <w:szCs w:val="24"/>
        </w:rPr>
        <w:t>2178/09-01-20-1</w:t>
      </w:r>
    </w:p>
    <w:p w:rsidR="006830CE" w:rsidRDefault="006830CE">
      <w:pPr>
        <w:pStyle w:val="Bezproreda"/>
        <w:rPr>
          <w:rFonts w:ascii="Times New Roman" w:hAnsi="Times New Roman" w:cs="Times New Roman"/>
          <w:sz w:val="24"/>
          <w:szCs w:val="24"/>
        </w:rPr>
      </w:pPr>
    </w:p>
    <w:p w:rsidR="00DA583E" w:rsidRPr="004A17B1" w:rsidRDefault="002A4E0E">
      <w:pPr>
        <w:pStyle w:val="Bezproreda"/>
        <w:rPr>
          <w:rFonts w:ascii="Times New Roman" w:hAnsi="Times New Roman" w:cs="Times New Roman"/>
          <w:sz w:val="24"/>
          <w:szCs w:val="24"/>
        </w:rPr>
      </w:pPr>
      <w:r w:rsidRPr="004A17B1">
        <w:rPr>
          <w:rFonts w:ascii="Times New Roman" w:hAnsi="Times New Roman" w:cs="Times New Roman"/>
          <w:sz w:val="24"/>
          <w:szCs w:val="24"/>
        </w:rPr>
        <w:t>Slavonski Šamac</w:t>
      </w:r>
      <w:r w:rsidR="006830CE">
        <w:rPr>
          <w:rFonts w:ascii="Times New Roman" w:hAnsi="Times New Roman" w:cs="Times New Roman"/>
          <w:sz w:val="24"/>
          <w:szCs w:val="24"/>
        </w:rPr>
        <w:t>, 26.08.2020.</w:t>
      </w:r>
      <w:r w:rsidR="005547CC">
        <w:rPr>
          <w:rFonts w:ascii="Times New Roman" w:hAnsi="Times New Roman" w:cs="Times New Roman"/>
          <w:sz w:val="24"/>
          <w:szCs w:val="24"/>
        </w:rPr>
        <w:t xml:space="preserve"> godine.</w:t>
      </w:r>
    </w:p>
    <w:p w:rsidR="00DA583E" w:rsidRPr="004A17B1" w:rsidRDefault="00DA583E">
      <w:pPr>
        <w:pStyle w:val="Bezproreda"/>
        <w:rPr>
          <w:sz w:val="24"/>
          <w:szCs w:val="24"/>
        </w:rPr>
      </w:pPr>
    </w:p>
    <w:p w:rsidR="00DA583E" w:rsidRPr="004A17B1" w:rsidRDefault="00DA583E">
      <w:pPr>
        <w:pStyle w:val="Bezproreda"/>
        <w:rPr>
          <w:sz w:val="24"/>
          <w:szCs w:val="24"/>
        </w:rPr>
      </w:pPr>
    </w:p>
    <w:p w:rsidR="00082429" w:rsidRPr="004A17B1" w:rsidRDefault="00082429" w:rsidP="00082429">
      <w:pPr>
        <w:rPr>
          <w:rFonts w:cs="Times New Roman"/>
        </w:rPr>
      </w:pPr>
      <w:r w:rsidRPr="004A17B1">
        <w:t>Sukladno članku 35.b. Zakona o lokalnoj i područnoj (regionalnoj) samoupravi (Narodne novine 33/01, 60/01, 129/05, 109/07, 125/08, 36/09, 150/11, 144/12, 19/13</w:t>
      </w:r>
      <w:r w:rsidR="00B315CE" w:rsidRPr="004A17B1">
        <w:t>., 137/15., 123/17</w:t>
      </w:r>
      <w:r w:rsidR="006830CE">
        <w:t xml:space="preserve"> i 98/19</w:t>
      </w:r>
      <w:r w:rsidR="00B315CE" w:rsidRPr="004A17B1">
        <w:t>.</w:t>
      </w:r>
      <w:r w:rsidRPr="004A17B1">
        <w:t xml:space="preserve">) </w:t>
      </w:r>
      <w:r w:rsidR="00303450">
        <w:t xml:space="preserve"> i </w:t>
      </w:r>
      <w:r w:rsidRPr="004A17B1">
        <w:t xml:space="preserve"> članku 49. Statuta Općine Slavonski Šamac (Službeni  Vjesnik Brodsko-posavske županije“ broj 2/18</w:t>
      </w:r>
      <w:r w:rsidR="006830CE">
        <w:t>., 20/20.</w:t>
      </w:r>
      <w:r w:rsidRPr="004A17B1">
        <w:t>), dostavljam Općinskom vijeću</w:t>
      </w:r>
    </w:p>
    <w:p w:rsidR="00DA583E" w:rsidRPr="004A17B1" w:rsidRDefault="00DA583E">
      <w:pPr>
        <w:pStyle w:val="Bezproreda"/>
        <w:rPr>
          <w:sz w:val="24"/>
          <w:szCs w:val="24"/>
        </w:rPr>
      </w:pPr>
    </w:p>
    <w:p w:rsidR="00DA583E" w:rsidRPr="004A17B1" w:rsidRDefault="00DA583E">
      <w:pPr>
        <w:pStyle w:val="Bezproreda"/>
        <w:rPr>
          <w:sz w:val="24"/>
          <w:szCs w:val="24"/>
        </w:rPr>
      </w:pPr>
    </w:p>
    <w:p w:rsidR="00DA583E" w:rsidRPr="004A17B1" w:rsidRDefault="00DA583E">
      <w:pPr>
        <w:pStyle w:val="Bezproreda"/>
        <w:rPr>
          <w:sz w:val="24"/>
          <w:szCs w:val="24"/>
        </w:rPr>
      </w:pPr>
    </w:p>
    <w:p w:rsidR="00DA583E" w:rsidRPr="004A17B1" w:rsidRDefault="00DA583E">
      <w:pPr>
        <w:pStyle w:val="Bezproreda"/>
        <w:rPr>
          <w:sz w:val="24"/>
          <w:szCs w:val="24"/>
        </w:rPr>
      </w:pPr>
    </w:p>
    <w:p w:rsidR="00DA583E" w:rsidRPr="004A17B1" w:rsidRDefault="00DA583E">
      <w:pPr>
        <w:pStyle w:val="Bezproreda"/>
        <w:jc w:val="center"/>
        <w:rPr>
          <w:sz w:val="32"/>
          <w:szCs w:val="32"/>
        </w:rPr>
      </w:pPr>
      <w:r w:rsidRPr="004A17B1">
        <w:rPr>
          <w:sz w:val="32"/>
          <w:szCs w:val="32"/>
        </w:rPr>
        <w:t>I Z V J E Š Ć E</w:t>
      </w:r>
    </w:p>
    <w:p w:rsidR="00DA583E" w:rsidRPr="004A17B1" w:rsidRDefault="00DA583E">
      <w:pPr>
        <w:pStyle w:val="Bezproreda"/>
        <w:jc w:val="center"/>
        <w:rPr>
          <w:sz w:val="32"/>
          <w:szCs w:val="32"/>
        </w:rPr>
      </w:pPr>
    </w:p>
    <w:p w:rsidR="00DA583E" w:rsidRPr="004A17B1" w:rsidRDefault="00DA583E">
      <w:pPr>
        <w:pStyle w:val="Bezproreda"/>
        <w:jc w:val="center"/>
        <w:rPr>
          <w:sz w:val="32"/>
          <w:szCs w:val="32"/>
        </w:rPr>
      </w:pPr>
      <w:r w:rsidRPr="004A17B1">
        <w:rPr>
          <w:sz w:val="32"/>
          <w:szCs w:val="32"/>
        </w:rPr>
        <w:t>O RADU OPĆINSK</w:t>
      </w:r>
      <w:r w:rsidR="007B4C17" w:rsidRPr="004A17B1">
        <w:rPr>
          <w:sz w:val="32"/>
          <w:szCs w:val="32"/>
        </w:rPr>
        <w:t>OG</w:t>
      </w:r>
      <w:r w:rsidRPr="004A17B1">
        <w:rPr>
          <w:sz w:val="32"/>
          <w:szCs w:val="32"/>
        </w:rPr>
        <w:t xml:space="preserve"> </w:t>
      </w:r>
      <w:r w:rsidR="00725663" w:rsidRPr="004A17B1">
        <w:rPr>
          <w:sz w:val="32"/>
          <w:szCs w:val="32"/>
        </w:rPr>
        <w:t>NAČELNIKA</w:t>
      </w:r>
      <w:r w:rsidRPr="004A17B1">
        <w:rPr>
          <w:sz w:val="32"/>
          <w:szCs w:val="32"/>
        </w:rPr>
        <w:t xml:space="preserve"> OPĆINE SLAVONSKI ŠAMAC</w:t>
      </w:r>
    </w:p>
    <w:p w:rsidR="00DA583E" w:rsidRPr="004A17B1" w:rsidRDefault="00A2214C">
      <w:pPr>
        <w:pStyle w:val="Bezproreda"/>
        <w:jc w:val="center"/>
        <w:rPr>
          <w:sz w:val="32"/>
          <w:szCs w:val="32"/>
        </w:rPr>
      </w:pPr>
      <w:r w:rsidRPr="004A17B1">
        <w:rPr>
          <w:sz w:val="32"/>
          <w:szCs w:val="32"/>
        </w:rPr>
        <w:t>ZA RAZDOBLJE</w:t>
      </w:r>
      <w:r w:rsidR="00A84070" w:rsidRPr="004A17B1">
        <w:rPr>
          <w:sz w:val="32"/>
          <w:szCs w:val="32"/>
        </w:rPr>
        <w:t xml:space="preserve"> </w:t>
      </w:r>
      <w:r w:rsidR="006830CE">
        <w:rPr>
          <w:sz w:val="32"/>
          <w:szCs w:val="32"/>
        </w:rPr>
        <w:t>SIJEČANJ</w:t>
      </w:r>
      <w:r w:rsidR="00A84070" w:rsidRPr="004A17B1">
        <w:rPr>
          <w:sz w:val="32"/>
          <w:szCs w:val="32"/>
        </w:rPr>
        <w:t xml:space="preserve"> -</w:t>
      </w:r>
      <w:r w:rsidRPr="004A17B1">
        <w:rPr>
          <w:sz w:val="32"/>
          <w:szCs w:val="32"/>
        </w:rPr>
        <w:t xml:space="preserve"> </w:t>
      </w:r>
      <w:r w:rsidR="006830CE">
        <w:rPr>
          <w:sz w:val="32"/>
          <w:szCs w:val="32"/>
        </w:rPr>
        <w:t>LIPANJ</w:t>
      </w:r>
      <w:r w:rsidRPr="004A17B1">
        <w:rPr>
          <w:sz w:val="32"/>
          <w:szCs w:val="32"/>
        </w:rPr>
        <w:t xml:space="preserve"> </w:t>
      </w:r>
      <w:r w:rsidR="00A84070" w:rsidRPr="004A17B1">
        <w:rPr>
          <w:sz w:val="32"/>
          <w:szCs w:val="32"/>
        </w:rPr>
        <w:t>20</w:t>
      </w:r>
      <w:r w:rsidR="006830CE">
        <w:rPr>
          <w:sz w:val="32"/>
          <w:szCs w:val="32"/>
        </w:rPr>
        <w:t>20</w:t>
      </w:r>
      <w:r w:rsidR="00DA583E" w:rsidRPr="004A17B1">
        <w:rPr>
          <w:sz w:val="32"/>
          <w:szCs w:val="32"/>
        </w:rPr>
        <w:t>.GODINE</w:t>
      </w:r>
    </w:p>
    <w:p w:rsidR="00DA583E" w:rsidRPr="004A17B1" w:rsidRDefault="00DA583E">
      <w:pPr>
        <w:pStyle w:val="Bezproreda"/>
        <w:jc w:val="center"/>
        <w:rPr>
          <w:sz w:val="32"/>
          <w:szCs w:val="32"/>
        </w:rPr>
      </w:pPr>
    </w:p>
    <w:p w:rsidR="00DA583E" w:rsidRPr="004A17B1" w:rsidRDefault="00DA583E">
      <w:pPr>
        <w:pStyle w:val="Bezproreda"/>
        <w:rPr>
          <w:sz w:val="32"/>
          <w:szCs w:val="32"/>
        </w:rPr>
      </w:pPr>
    </w:p>
    <w:p w:rsidR="00DA583E" w:rsidRPr="004A17B1" w:rsidRDefault="00DA583E">
      <w:pPr>
        <w:pStyle w:val="Bezproreda"/>
        <w:rPr>
          <w:sz w:val="32"/>
          <w:szCs w:val="32"/>
        </w:rPr>
      </w:pPr>
    </w:p>
    <w:p w:rsidR="00DA583E" w:rsidRPr="004A17B1" w:rsidRDefault="00DA583E">
      <w:pPr>
        <w:pStyle w:val="Bezproreda"/>
        <w:rPr>
          <w:sz w:val="32"/>
          <w:szCs w:val="32"/>
        </w:rPr>
      </w:pPr>
    </w:p>
    <w:p w:rsidR="00DA583E" w:rsidRPr="004A17B1" w:rsidRDefault="00DA583E">
      <w:pPr>
        <w:pStyle w:val="Bezproreda"/>
        <w:rPr>
          <w:sz w:val="32"/>
          <w:szCs w:val="32"/>
        </w:rPr>
      </w:pPr>
    </w:p>
    <w:p w:rsidR="00DA583E" w:rsidRPr="004A17B1" w:rsidRDefault="00DA583E">
      <w:pPr>
        <w:pStyle w:val="Bezproreda"/>
        <w:rPr>
          <w:sz w:val="32"/>
          <w:szCs w:val="32"/>
        </w:rPr>
      </w:pPr>
    </w:p>
    <w:p w:rsidR="00DA583E" w:rsidRPr="004A17B1" w:rsidRDefault="00DA583E">
      <w:pPr>
        <w:pStyle w:val="Bezproreda"/>
        <w:rPr>
          <w:sz w:val="32"/>
          <w:szCs w:val="32"/>
        </w:rPr>
      </w:pPr>
    </w:p>
    <w:p w:rsidR="00DA583E" w:rsidRPr="004A17B1" w:rsidRDefault="00DA583E">
      <w:pPr>
        <w:pStyle w:val="Bezproreda"/>
        <w:rPr>
          <w:sz w:val="32"/>
          <w:szCs w:val="32"/>
        </w:rPr>
      </w:pPr>
    </w:p>
    <w:p w:rsidR="00DA583E" w:rsidRPr="004A17B1" w:rsidRDefault="00DA583E">
      <w:pPr>
        <w:pStyle w:val="Bezproreda"/>
        <w:rPr>
          <w:sz w:val="32"/>
          <w:szCs w:val="32"/>
        </w:rPr>
      </w:pPr>
    </w:p>
    <w:p w:rsidR="00DA583E" w:rsidRPr="004A17B1" w:rsidRDefault="00DA583E">
      <w:pPr>
        <w:pStyle w:val="Bezproreda"/>
        <w:rPr>
          <w:sz w:val="24"/>
          <w:szCs w:val="24"/>
        </w:rPr>
      </w:pPr>
    </w:p>
    <w:p w:rsidR="00082429" w:rsidRDefault="00082429" w:rsidP="003D7B06">
      <w:pPr>
        <w:pStyle w:val="Bezproreda"/>
        <w:jc w:val="center"/>
        <w:rPr>
          <w:sz w:val="28"/>
          <w:szCs w:val="28"/>
        </w:rPr>
      </w:pPr>
    </w:p>
    <w:p w:rsidR="006830CE" w:rsidRDefault="006830CE" w:rsidP="003D7B06">
      <w:pPr>
        <w:pStyle w:val="Bezproreda"/>
        <w:jc w:val="center"/>
        <w:rPr>
          <w:sz w:val="28"/>
          <w:szCs w:val="28"/>
        </w:rPr>
      </w:pPr>
    </w:p>
    <w:p w:rsidR="006830CE" w:rsidRDefault="006830CE" w:rsidP="003D7B06">
      <w:pPr>
        <w:pStyle w:val="Bezproreda"/>
        <w:jc w:val="center"/>
        <w:rPr>
          <w:sz w:val="28"/>
          <w:szCs w:val="28"/>
        </w:rPr>
      </w:pPr>
    </w:p>
    <w:p w:rsidR="006830CE" w:rsidRPr="004A17B1" w:rsidRDefault="006830CE" w:rsidP="003D7B06">
      <w:pPr>
        <w:pStyle w:val="Bezproreda"/>
        <w:jc w:val="center"/>
        <w:rPr>
          <w:sz w:val="28"/>
          <w:szCs w:val="28"/>
        </w:rPr>
      </w:pPr>
    </w:p>
    <w:p w:rsidR="00082429" w:rsidRPr="004A17B1" w:rsidRDefault="00082429" w:rsidP="003D7B06">
      <w:pPr>
        <w:pStyle w:val="Bezproreda"/>
        <w:jc w:val="center"/>
        <w:rPr>
          <w:sz w:val="28"/>
          <w:szCs w:val="28"/>
        </w:rPr>
      </w:pPr>
    </w:p>
    <w:p w:rsidR="00DA583E" w:rsidRPr="004A17B1" w:rsidRDefault="00DA583E" w:rsidP="003D7B06">
      <w:pPr>
        <w:pStyle w:val="Bezproreda"/>
        <w:jc w:val="center"/>
        <w:rPr>
          <w:sz w:val="28"/>
          <w:szCs w:val="28"/>
        </w:rPr>
      </w:pPr>
      <w:r w:rsidRPr="004A17B1">
        <w:rPr>
          <w:sz w:val="28"/>
          <w:szCs w:val="28"/>
        </w:rPr>
        <w:t>UVODNO O DJELOKRUGU</w:t>
      </w:r>
    </w:p>
    <w:p w:rsidR="00DA583E" w:rsidRPr="004A17B1" w:rsidRDefault="00DA583E">
      <w:pPr>
        <w:pStyle w:val="Bezproreda"/>
        <w:jc w:val="center"/>
        <w:rPr>
          <w:sz w:val="28"/>
          <w:szCs w:val="28"/>
        </w:rPr>
      </w:pPr>
    </w:p>
    <w:p w:rsidR="00DA583E" w:rsidRPr="004A17B1" w:rsidRDefault="00DA583E">
      <w:pPr>
        <w:pStyle w:val="Bezproreda"/>
        <w:jc w:val="both"/>
        <w:rPr>
          <w:sz w:val="24"/>
          <w:szCs w:val="24"/>
        </w:rPr>
      </w:pPr>
      <w:r w:rsidRPr="004A17B1">
        <w:rPr>
          <w:sz w:val="24"/>
          <w:szCs w:val="24"/>
        </w:rPr>
        <w:t xml:space="preserve">       Zakonom o lokalnoj i područnoj (regionalnoj) samoupravi i Statutom Općine Slavonski Šamac određeno je da dva puta godišnje podnesem i prezentiram Općinskom vijeću izvješće o radu za razdoblje od prethodnog polugodišta.</w:t>
      </w:r>
    </w:p>
    <w:p w:rsidR="00DA583E" w:rsidRPr="004A17B1" w:rsidRDefault="00DA583E">
      <w:pPr>
        <w:pStyle w:val="Bezproreda"/>
        <w:jc w:val="both"/>
        <w:rPr>
          <w:sz w:val="24"/>
          <w:szCs w:val="24"/>
        </w:rPr>
      </w:pPr>
      <w:r w:rsidRPr="004A17B1">
        <w:rPr>
          <w:sz w:val="24"/>
          <w:szCs w:val="24"/>
        </w:rPr>
        <w:t xml:space="preserve">          Ovo  izvješć</w:t>
      </w:r>
      <w:r w:rsidR="002A4E0E" w:rsidRPr="004A17B1">
        <w:rPr>
          <w:sz w:val="24"/>
          <w:szCs w:val="24"/>
        </w:rPr>
        <w:t xml:space="preserve">e </w:t>
      </w:r>
      <w:r w:rsidR="006E542F" w:rsidRPr="004A17B1">
        <w:rPr>
          <w:sz w:val="24"/>
          <w:szCs w:val="24"/>
        </w:rPr>
        <w:t xml:space="preserve"> o radu je za </w:t>
      </w:r>
      <w:r w:rsidR="00725663" w:rsidRPr="004A17B1">
        <w:rPr>
          <w:sz w:val="24"/>
          <w:szCs w:val="24"/>
        </w:rPr>
        <w:t xml:space="preserve">razdoblje </w:t>
      </w:r>
      <w:r w:rsidR="007B4C17" w:rsidRPr="004A17B1">
        <w:rPr>
          <w:sz w:val="24"/>
          <w:szCs w:val="24"/>
        </w:rPr>
        <w:t>s</w:t>
      </w:r>
      <w:r w:rsidR="006830CE">
        <w:rPr>
          <w:sz w:val="24"/>
          <w:szCs w:val="24"/>
        </w:rPr>
        <w:t>iječanj</w:t>
      </w:r>
      <w:r w:rsidR="00725663" w:rsidRPr="004A17B1">
        <w:rPr>
          <w:sz w:val="24"/>
          <w:szCs w:val="24"/>
        </w:rPr>
        <w:t xml:space="preserve"> – </w:t>
      </w:r>
      <w:r w:rsidR="006830CE">
        <w:rPr>
          <w:sz w:val="24"/>
          <w:szCs w:val="24"/>
        </w:rPr>
        <w:t>lipanj</w:t>
      </w:r>
      <w:r w:rsidR="00725663" w:rsidRPr="004A17B1">
        <w:rPr>
          <w:sz w:val="24"/>
          <w:szCs w:val="24"/>
        </w:rPr>
        <w:t xml:space="preserve"> </w:t>
      </w:r>
      <w:r w:rsidR="006830CE">
        <w:rPr>
          <w:sz w:val="24"/>
          <w:szCs w:val="24"/>
        </w:rPr>
        <w:t>2020</w:t>
      </w:r>
      <w:r w:rsidR="006E542F" w:rsidRPr="004A17B1">
        <w:rPr>
          <w:sz w:val="24"/>
          <w:szCs w:val="24"/>
        </w:rPr>
        <w:t xml:space="preserve">. podnosim </w:t>
      </w:r>
      <w:r w:rsidR="00B315CE" w:rsidRPr="004A17B1">
        <w:rPr>
          <w:sz w:val="24"/>
          <w:szCs w:val="24"/>
        </w:rPr>
        <w:t xml:space="preserve">ga </w:t>
      </w:r>
      <w:r w:rsidR="006E542F" w:rsidRPr="004A17B1">
        <w:rPr>
          <w:sz w:val="24"/>
          <w:szCs w:val="24"/>
        </w:rPr>
        <w:t xml:space="preserve">na </w:t>
      </w:r>
      <w:r w:rsidR="006830CE">
        <w:rPr>
          <w:sz w:val="24"/>
          <w:szCs w:val="24"/>
        </w:rPr>
        <w:t>21</w:t>
      </w:r>
      <w:r w:rsidRPr="004A17B1">
        <w:rPr>
          <w:sz w:val="24"/>
          <w:szCs w:val="24"/>
        </w:rPr>
        <w:t xml:space="preserve">. </w:t>
      </w:r>
      <w:r w:rsidR="00B315CE" w:rsidRPr="004A17B1">
        <w:rPr>
          <w:sz w:val="24"/>
          <w:szCs w:val="24"/>
        </w:rPr>
        <w:t>s</w:t>
      </w:r>
      <w:r w:rsidRPr="004A17B1">
        <w:rPr>
          <w:sz w:val="24"/>
          <w:szCs w:val="24"/>
        </w:rPr>
        <w:t xml:space="preserve">jednici Općinskog vijeća Općine Slavonski Šamac. </w:t>
      </w:r>
    </w:p>
    <w:p w:rsidR="00DA583E" w:rsidRPr="004A17B1" w:rsidRDefault="00DA583E">
      <w:pPr>
        <w:pStyle w:val="Bezproreda"/>
        <w:jc w:val="both"/>
        <w:rPr>
          <w:sz w:val="24"/>
          <w:szCs w:val="24"/>
        </w:rPr>
      </w:pPr>
    </w:p>
    <w:p w:rsidR="00DA583E" w:rsidRPr="004A17B1" w:rsidRDefault="00DA583E">
      <w:pPr>
        <w:pStyle w:val="Bezproreda"/>
        <w:jc w:val="both"/>
        <w:rPr>
          <w:sz w:val="24"/>
          <w:szCs w:val="24"/>
        </w:rPr>
      </w:pPr>
      <w:r w:rsidRPr="004A17B1">
        <w:rPr>
          <w:sz w:val="24"/>
          <w:szCs w:val="24"/>
        </w:rPr>
        <w:t xml:space="preserve"> </w:t>
      </w:r>
      <w:r w:rsidR="000705C9" w:rsidRPr="004A17B1">
        <w:rPr>
          <w:sz w:val="24"/>
          <w:szCs w:val="24"/>
        </w:rPr>
        <w:t xml:space="preserve">          P</w:t>
      </w:r>
      <w:r w:rsidRPr="004A17B1">
        <w:rPr>
          <w:sz w:val="24"/>
          <w:szCs w:val="24"/>
        </w:rPr>
        <w:t>oslove lokalnog značaja kojima se neposredno ostvaruju prava građana Općine Slavonski Šamac, a ko</w:t>
      </w:r>
      <w:r w:rsidR="002A4E0E" w:rsidRPr="004A17B1">
        <w:rPr>
          <w:sz w:val="24"/>
          <w:szCs w:val="24"/>
        </w:rPr>
        <w:t>ji nisu Ustavom ili zakonom dodi</w:t>
      </w:r>
      <w:r w:rsidRPr="004A17B1">
        <w:rPr>
          <w:sz w:val="24"/>
          <w:szCs w:val="24"/>
        </w:rPr>
        <w:t>jeljeni državnim tije</w:t>
      </w:r>
      <w:r w:rsidR="000705C9" w:rsidRPr="004A17B1">
        <w:rPr>
          <w:sz w:val="24"/>
          <w:szCs w:val="24"/>
        </w:rPr>
        <w:t>lima već lokalnoj samoupravi odnosno</w:t>
      </w:r>
      <w:r w:rsidRPr="004A17B1">
        <w:rPr>
          <w:sz w:val="24"/>
          <w:szCs w:val="24"/>
        </w:rPr>
        <w:t xml:space="preserve"> Općini Slavonski Ša</w:t>
      </w:r>
      <w:r w:rsidR="000705C9" w:rsidRPr="004A17B1">
        <w:rPr>
          <w:sz w:val="24"/>
          <w:szCs w:val="24"/>
        </w:rPr>
        <w:t>mac su:</w:t>
      </w:r>
    </w:p>
    <w:p w:rsidR="00DA583E" w:rsidRPr="004A17B1" w:rsidRDefault="00DA583E">
      <w:pPr>
        <w:pStyle w:val="Bezproreda"/>
        <w:jc w:val="both"/>
        <w:rPr>
          <w:sz w:val="24"/>
          <w:szCs w:val="24"/>
        </w:rPr>
      </w:pPr>
      <w:r w:rsidRPr="004A17B1">
        <w:rPr>
          <w:sz w:val="24"/>
          <w:szCs w:val="24"/>
        </w:rPr>
        <w:t xml:space="preserve">          Uređenje naselja i stanovanja, prostorno i urbanističko planiranje, komunalno gospodarstvo, brigu o djeci, socijalnu skrb, primarnu zdravstvenu zaštitu, odgoj i osnovno obrazovanje, kulturu, tjelesnu kulturu i šport, zaštitu i unapređenje prirodnog okoliša, protupožarnu zaštitu i civilnu zaštitu, promet na svom području i ostale poslove sukladno posebnim zakonima.</w:t>
      </w:r>
    </w:p>
    <w:p w:rsidR="00DA583E" w:rsidRDefault="00DA583E">
      <w:pPr>
        <w:pStyle w:val="Bezproreda"/>
        <w:jc w:val="both"/>
        <w:rPr>
          <w:sz w:val="24"/>
          <w:szCs w:val="24"/>
        </w:rPr>
      </w:pPr>
      <w:r w:rsidRPr="004A17B1">
        <w:rPr>
          <w:sz w:val="24"/>
          <w:szCs w:val="24"/>
        </w:rPr>
        <w:t xml:space="preserve">          Iz nabrojanih poslova u okviru samoupravnog djelokruga vidi se da nam je obveza i dužnost raspolagati, upravljati i koristiti imovinu u vlasništvu Općine Slavonski Šamac, promicati društveni i gospodarski napredak, voditi brigu o potrebama i interesima građana, osigurati uvjete za gospodarenje prostorom, voditi brigu o prihodima koji pripadaju Općini Slavonski Šamac, promicati očuvanje prirodne baštine, povijesnog, kulturnog i graditeljskog nasljeđa i sve druge poslove koji su u interesu općinske zajednice za društveni, komunalni i socijalni napredak i sve druge potrebe građana.</w:t>
      </w:r>
    </w:p>
    <w:p w:rsidR="00303450" w:rsidRPr="004A17B1" w:rsidRDefault="00303450">
      <w:pPr>
        <w:pStyle w:val="Bezproreda"/>
        <w:jc w:val="both"/>
        <w:rPr>
          <w:sz w:val="24"/>
          <w:szCs w:val="24"/>
        </w:rPr>
      </w:pPr>
      <w:r>
        <w:rPr>
          <w:sz w:val="24"/>
          <w:szCs w:val="24"/>
        </w:rPr>
        <w:tab/>
        <w:t>Obavljanje poslova iz gore navedenog djelokruga odvijalo se kroz rad Jedinstvenog upravnog odjela koji je tehnička podrška rada općinskog načelnika.</w:t>
      </w:r>
    </w:p>
    <w:p w:rsidR="00DA583E" w:rsidRPr="004A17B1" w:rsidRDefault="00303450">
      <w:pPr>
        <w:pStyle w:val="Bezproreda"/>
        <w:jc w:val="both"/>
        <w:rPr>
          <w:sz w:val="24"/>
          <w:szCs w:val="24"/>
        </w:rPr>
      </w:pPr>
      <w:r>
        <w:rPr>
          <w:sz w:val="24"/>
          <w:szCs w:val="24"/>
        </w:rPr>
        <w:tab/>
        <w:t>Ovim Izvješćem obuhvaćeni su važniji projekti, mjere i aktivnosti za razdoblje siječanj-lipanj 2020. godine prikazani po pojedinim područjima.</w:t>
      </w:r>
    </w:p>
    <w:p w:rsidR="00DA583E" w:rsidRPr="004A17B1" w:rsidRDefault="00DA583E">
      <w:pPr>
        <w:pStyle w:val="Bezproreda"/>
        <w:jc w:val="both"/>
        <w:rPr>
          <w:sz w:val="24"/>
          <w:szCs w:val="24"/>
        </w:rPr>
      </w:pPr>
    </w:p>
    <w:p w:rsidR="00DA583E" w:rsidRPr="004A17B1" w:rsidRDefault="00DA583E" w:rsidP="00424A5D">
      <w:pPr>
        <w:pStyle w:val="Bezproreda"/>
        <w:jc w:val="center"/>
        <w:rPr>
          <w:sz w:val="28"/>
          <w:szCs w:val="28"/>
        </w:rPr>
      </w:pPr>
      <w:r w:rsidRPr="004A17B1">
        <w:rPr>
          <w:sz w:val="28"/>
          <w:szCs w:val="28"/>
        </w:rPr>
        <w:t>FUNKCIONIRANJE LOKALNE SAMOUPRAVE</w:t>
      </w:r>
    </w:p>
    <w:p w:rsidR="00DA583E" w:rsidRPr="004A17B1" w:rsidRDefault="00DA583E">
      <w:pPr>
        <w:pStyle w:val="Bezproreda"/>
        <w:jc w:val="both"/>
        <w:rPr>
          <w:sz w:val="28"/>
          <w:szCs w:val="28"/>
        </w:rPr>
      </w:pPr>
    </w:p>
    <w:p w:rsidR="00DA583E" w:rsidRPr="004A17B1" w:rsidRDefault="000705C9">
      <w:pPr>
        <w:pStyle w:val="Bezproreda"/>
        <w:jc w:val="both"/>
        <w:rPr>
          <w:sz w:val="24"/>
          <w:szCs w:val="24"/>
        </w:rPr>
      </w:pPr>
      <w:r w:rsidRPr="004A17B1">
        <w:rPr>
          <w:sz w:val="24"/>
          <w:szCs w:val="24"/>
        </w:rPr>
        <w:t xml:space="preserve">         </w:t>
      </w:r>
      <w:r w:rsidR="006E542F" w:rsidRPr="004A17B1">
        <w:rPr>
          <w:sz w:val="24"/>
          <w:szCs w:val="24"/>
        </w:rPr>
        <w:t xml:space="preserve"> </w:t>
      </w:r>
      <w:r w:rsidR="00BC7714" w:rsidRPr="004A17B1">
        <w:rPr>
          <w:sz w:val="24"/>
          <w:szCs w:val="24"/>
        </w:rPr>
        <w:t xml:space="preserve"> Tijekom </w:t>
      </w:r>
      <w:r w:rsidR="00303450">
        <w:rPr>
          <w:sz w:val="24"/>
          <w:szCs w:val="24"/>
        </w:rPr>
        <w:t>prvog</w:t>
      </w:r>
      <w:r w:rsidR="00A84070" w:rsidRPr="004A17B1">
        <w:rPr>
          <w:sz w:val="24"/>
          <w:szCs w:val="24"/>
        </w:rPr>
        <w:t xml:space="preserve"> polugodišta 20</w:t>
      </w:r>
      <w:r w:rsidR="00303450">
        <w:rPr>
          <w:sz w:val="24"/>
          <w:szCs w:val="24"/>
        </w:rPr>
        <w:t>20</w:t>
      </w:r>
      <w:r w:rsidR="00DA583E" w:rsidRPr="004A17B1">
        <w:rPr>
          <w:sz w:val="24"/>
          <w:szCs w:val="24"/>
        </w:rPr>
        <w:t>.</w:t>
      </w:r>
      <w:r w:rsidR="006E542F" w:rsidRPr="004A17B1">
        <w:rPr>
          <w:sz w:val="24"/>
          <w:szCs w:val="24"/>
        </w:rPr>
        <w:t xml:space="preserve"> </w:t>
      </w:r>
      <w:r w:rsidR="00DA583E" w:rsidRPr="004A17B1">
        <w:rPr>
          <w:sz w:val="24"/>
          <w:szCs w:val="24"/>
        </w:rPr>
        <w:t>godine funkcionirali smo, radili i poslovali u skladu sa zakonski</w:t>
      </w:r>
      <w:r w:rsidR="00BC7714" w:rsidRPr="004A17B1">
        <w:rPr>
          <w:sz w:val="24"/>
          <w:szCs w:val="24"/>
        </w:rPr>
        <w:t>m propisima i ovlastima.  Težio</w:t>
      </w:r>
      <w:r w:rsidR="00DA583E" w:rsidRPr="004A17B1">
        <w:rPr>
          <w:sz w:val="24"/>
          <w:szCs w:val="24"/>
        </w:rPr>
        <w:t xml:space="preserve"> sam uspostavljanju i ostvarenju dobrih odnosa prvo sa suradnicima u Opći</w:t>
      </w:r>
      <w:r w:rsidR="002A4E0E" w:rsidRPr="004A17B1">
        <w:rPr>
          <w:sz w:val="24"/>
          <w:szCs w:val="24"/>
        </w:rPr>
        <w:t xml:space="preserve">ni, zatim s vama vijećnicima. </w:t>
      </w:r>
      <w:r w:rsidR="00DA583E" w:rsidRPr="004A17B1">
        <w:rPr>
          <w:sz w:val="24"/>
          <w:szCs w:val="24"/>
        </w:rPr>
        <w:t xml:space="preserve">Sa svim udrugama </w:t>
      </w:r>
      <w:r w:rsidR="00BC7714" w:rsidRPr="004A17B1">
        <w:rPr>
          <w:sz w:val="24"/>
          <w:szCs w:val="24"/>
        </w:rPr>
        <w:t>nastojao</w:t>
      </w:r>
      <w:r w:rsidR="00DA583E" w:rsidRPr="004A17B1">
        <w:rPr>
          <w:sz w:val="24"/>
          <w:szCs w:val="24"/>
        </w:rPr>
        <w:t xml:space="preserve"> sa</w:t>
      </w:r>
      <w:r w:rsidR="002A4E0E" w:rsidRPr="004A17B1">
        <w:rPr>
          <w:sz w:val="24"/>
          <w:szCs w:val="24"/>
        </w:rPr>
        <w:t xml:space="preserve">m </w:t>
      </w:r>
      <w:r w:rsidR="00DA583E" w:rsidRPr="004A17B1">
        <w:rPr>
          <w:sz w:val="24"/>
          <w:szCs w:val="24"/>
        </w:rPr>
        <w:t>imati korektnu suradnju kao i sa međuopćinskim načelnicama i načelnicima, njihovim općinama te sam nastoja</w:t>
      </w:r>
      <w:r w:rsidR="007B4C17" w:rsidRPr="004A17B1">
        <w:rPr>
          <w:sz w:val="24"/>
          <w:szCs w:val="24"/>
        </w:rPr>
        <w:t>o</w:t>
      </w:r>
      <w:r w:rsidR="00DA583E" w:rsidRPr="004A17B1">
        <w:rPr>
          <w:sz w:val="24"/>
          <w:szCs w:val="24"/>
        </w:rPr>
        <w:t xml:space="preserve"> stvoriti pozitivnu suradnju sa Uredom državne uprave i županijskim uredima Brodsko-posavske županije. Također nastojim ostvariti dobru suradnju sa ministarstvima i drugim državnim institucijama, a sve za ostvarenje i provođenje naših projekata za dobrobit Općine Slavonski Šamac. </w:t>
      </w:r>
    </w:p>
    <w:p w:rsidR="00DA583E" w:rsidRPr="004A17B1" w:rsidRDefault="00DA583E">
      <w:pPr>
        <w:pStyle w:val="Bezproreda"/>
        <w:jc w:val="both"/>
        <w:rPr>
          <w:sz w:val="24"/>
          <w:szCs w:val="24"/>
        </w:rPr>
      </w:pPr>
      <w:r w:rsidRPr="004A17B1">
        <w:rPr>
          <w:sz w:val="24"/>
          <w:szCs w:val="24"/>
        </w:rPr>
        <w:t xml:space="preserve">         Također, naš ured je otvoren svim udrugama sa područja Općine Slavonski Šamac za administrativnu i stručnu pomoć, kao i mještanima radi pružanja administrativne, stručne i savjetodavne pomoći.</w:t>
      </w:r>
    </w:p>
    <w:p w:rsidR="00DA583E" w:rsidRPr="004A17B1" w:rsidRDefault="00DA583E">
      <w:pPr>
        <w:pStyle w:val="Bezproreda"/>
        <w:jc w:val="both"/>
        <w:rPr>
          <w:sz w:val="24"/>
          <w:szCs w:val="24"/>
        </w:rPr>
      </w:pPr>
      <w:r w:rsidRPr="004A17B1">
        <w:rPr>
          <w:sz w:val="24"/>
          <w:szCs w:val="24"/>
        </w:rPr>
        <w:t xml:space="preserve">        </w:t>
      </w:r>
    </w:p>
    <w:p w:rsidR="006F1C08" w:rsidRPr="004A17B1" w:rsidRDefault="006F1C08" w:rsidP="006F1C08">
      <w:pPr>
        <w:rPr>
          <w:rFonts w:cs="Times New Roman"/>
        </w:rPr>
      </w:pPr>
      <w:r w:rsidRPr="004A17B1">
        <w:t>U izvještajnom razdoblju  u okviru svog djelokruga:</w:t>
      </w:r>
    </w:p>
    <w:p w:rsidR="006F1C08" w:rsidRPr="004A17B1" w:rsidRDefault="006F1C08" w:rsidP="006F1C08">
      <w:pPr>
        <w:numPr>
          <w:ilvl w:val="0"/>
          <w:numId w:val="7"/>
        </w:numPr>
        <w:autoSpaceDE/>
        <w:autoSpaceDN/>
        <w:spacing w:after="0" w:line="240" w:lineRule="auto"/>
        <w:jc w:val="both"/>
      </w:pPr>
      <w:r w:rsidRPr="004A17B1">
        <w:t xml:space="preserve">obavljao sam izvršne poslove iz samoupravnog djelokruga općine koji su mi povjereni zakonom, </w:t>
      </w:r>
    </w:p>
    <w:p w:rsidR="006F1C08" w:rsidRPr="004A17B1" w:rsidRDefault="006F1C08" w:rsidP="006F1C08">
      <w:pPr>
        <w:numPr>
          <w:ilvl w:val="0"/>
          <w:numId w:val="7"/>
        </w:numPr>
        <w:autoSpaceDE/>
        <w:autoSpaceDN/>
        <w:spacing w:after="0" w:line="240" w:lineRule="auto"/>
        <w:jc w:val="both"/>
      </w:pPr>
      <w:r w:rsidRPr="004A17B1">
        <w:t xml:space="preserve">utvrđivao sam prijedloge općih akata koje donosi Općinsko  vijeće, </w:t>
      </w:r>
    </w:p>
    <w:p w:rsidR="006F1C08" w:rsidRPr="004A17B1" w:rsidRDefault="006F1C08" w:rsidP="006F1C08">
      <w:pPr>
        <w:numPr>
          <w:ilvl w:val="0"/>
          <w:numId w:val="7"/>
        </w:numPr>
        <w:autoSpaceDE/>
        <w:autoSpaceDN/>
        <w:spacing w:after="0" w:line="240" w:lineRule="auto"/>
        <w:jc w:val="both"/>
      </w:pPr>
      <w:r w:rsidRPr="004A17B1">
        <w:t xml:space="preserve">izvršavao sam i osiguravao izvršavanje općih akata općinskog vijeća, prostornih i urbanističkih planova te drugih akata Općinskog vijeća, </w:t>
      </w:r>
    </w:p>
    <w:p w:rsidR="006F1C08" w:rsidRPr="004A17B1" w:rsidRDefault="006F1C08" w:rsidP="006F1C08">
      <w:pPr>
        <w:numPr>
          <w:ilvl w:val="0"/>
          <w:numId w:val="7"/>
        </w:numPr>
        <w:autoSpaceDE/>
        <w:autoSpaceDN/>
        <w:spacing w:after="0" w:line="240" w:lineRule="auto"/>
        <w:jc w:val="both"/>
      </w:pPr>
      <w:r w:rsidRPr="004A17B1">
        <w:t xml:space="preserve">upravljao nekretninama i pokretninama u vlasništvu Općine kao i prihodima i rashodima Općine, </w:t>
      </w:r>
    </w:p>
    <w:p w:rsidR="006F1C08" w:rsidRPr="004A17B1" w:rsidRDefault="006F1C08" w:rsidP="00FC1201">
      <w:pPr>
        <w:autoSpaceDE/>
        <w:autoSpaceDN/>
        <w:spacing w:after="0" w:line="240" w:lineRule="auto"/>
        <w:ind w:left="360"/>
        <w:jc w:val="both"/>
      </w:pPr>
    </w:p>
    <w:p w:rsidR="006F1C08" w:rsidRPr="004A17B1" w:rsidRDefault="006F1C08" w:rsidP="006F1C08">
      <w:pPr>
        <w:numPr>
          <w:ilvl w:val="0"/>
          <w:numId w:val="7"/>
        </w:numPr>
        <w:autoSpaceDE/>
        <w:autoSpaceDN/>
        <w:spacing w:after="0" w:line="240" w:lineRule="auto"/>
        <w:jc w:val="both"/>
      </w:pPr>
      <w:r w:rsidRPr="004A17B1">
        <w:lastRenderedPageBreak/>
        <w:t xml:space="preserve">usmjeravao djelovanje Jedinstvenog upravnog odjela Općine u obavljanju poslova iz samoupravnog djelokruga Općine, nadzirao njihov rad, </w:t>
      </w:r>
    </w:p>
    <w:p w:rsidR="006F1C08" w:rsidRPr="004A17B1" w:rsidRDefault="006F1C08" w:rsidP="006F1C08">
      <w:pPr>
        <w:numPr>
          <w:ilvl w:val="0"/>
          <w:numId w:val="7"/>
        </w:numPr>
        <w:autoSpaceDE/>
        <w:autoSpaceDN/>
        <w:spacing w:after="0" w:line="240" w:lineRule="auto"/>
        <w:jc w:val="both"/>
      </w:pPr>
      <w:r w:rsidRPr="004A17B1">
        <w:t>te obavljao i druge poslove u skladu sa zakonom, statutom Općine i aktima Vijeća.</w:t>
      </w:r>
    </w:p>
    <w:p w:rsidR="00B02ED2" w:rsidRPr="004A17B1" w:rsidRDefault="00B02ED2">
      <w:pPr>
        <w:pStyle w:val="Bezproreda"/>
        <w:jc w:val="both"/>
        <w:rPr>
          <w:sz w:val="24"/>
          <w:szCs w:val="24"/>
        </w:rPr>
      </w:pPr>
    </w:p>
    <w:p w:rsidR="00DA583E" w:rsidRPr="004A17B1" w:rsidRDefault="00DA583E">
      <w:pPr>
        <w:pStyle w:val="Bezproreda"/>
        <w:jc w:val="center"/>
        <w:rPr>
          <w:sz w:val="28"/>
          <w:szCs w:val="28"/>
        </w:rPr>
      </w:pPr>
      <w:r w:rsidRPr="004A17B1">
        <w:rPr>
          <w:sz w:val="28"/>
          <w:szCs w:val="28"/>
        </w:rPr>
        <w:t>PRORAČUN I FINANCIJE</w:t>
      </w:r>
    </w:p>
    <w:p w:rsidR="00DA583E" w:rsidRPr="004A17B1" w:rsidRDefault="00DA583E">
      <w:pPr>
        <w:pStyle w:val="Bezproreda"/>
        <w:jc w:val="center"/>
        <w:rPr>
          <w:sz w:val="28"/>
          <w:szCs w:val="28"/>
        </w:rPr>
      </w:pPr>
    </w:p>
    <w:p w:rsidR="00DA583E" w:rsidRPr="004A17B1" w:rsidRDefault="00DA583E">
      <w:pPr>
        <w:pStyle w:val="Bezproreda"/>
        <w:jc w:val="both"/>
        <w:rPr>
          <w:sz w:val="24"/>
          <w:szCs w:val="24"/>
        </w:rPr>
      </w:pPr>
      <w:r w:rsidRPr="004A17B1">
        <w:rPr>
          <w:sz w:val="24"/>
          <w:szCs w:val="24"/>
        </w:rPr>
        <w:t xml:space="preserve">         Proračun i financije su jedne od najvažnijih segmenata funkcioniranja jedinica loka</w:t>
      </w:r>
      <w:r w:rsidR="00BC7714" w:rsidRPr="004A17B1">
        <w:rPr>
          <w:sz w:val="24"/>
          <w:szCs w:val="24"/>
        </w:rPr>
        <w:t>lne samouprave. Da bih postupio</w:t>
      </w:r>
      <w:r w:rsidRPr="004A17B1">
        <w:rPr>
          <w:sz w:val="24"/>
          <w:szCs w:val="24"/>
        </w:rPr>
        <w:t xml:space="preserve"> zakonski i odgovorno te da b</w:t>
      </w:r>
      <w:r w:rsidR="00BC7714" w:rsidRPr="004A17B1">
        <w:rPr>
          <w:sz w:val="24"/>
          <w:szCs w:val="24"/>
        </w:rPr>
        <w:t>i sve bilo transparentno, morao</w:t>
      </w:r>
      <w:r w:rsidRPr="004A17B1">
        <w:rPr>
          <w:sz w:val="24"/>
          <w:szCs w:val="24"/>
        </w:rPr>
        <w:t xml:space="preserve"> sam primjenjivati i poštovati zakonske propise i to:</w:t>
      </w:r>
    </w:p>
    <w:p w:rsidR="00DA583E" w:rsidRPr="004A17B1" w:rsidRDefault="00DA583E">
      <w:pPr>
        <w:pStyle w:val="Bezproreda"/>
        <w:jc w:val="both"/>
        <w:rPr>
          <w:sz w:val="24"/>
          <w:szCs w:val="24"/>
        </w:rPr>
      </w:pPr>
      <w:r w:rsidRPr="004A17B1">
        <w:rPr>
          <w:sz w:val="24"/>
          <w:szCs w:val="24"/>
        </w:rPr>
        <w:t xml:space="preserve">      - Zakon o proračunu</w:t>
      </w:r>
    </w:p>
    <w:p w:rsidR="00DA583E" w:rsidRPr="004A17B1" w:rsidRDefault="00DA583E">
      <w:pPr>
        <w:pStyle w:val="Bezproreda"/>
        <w:jc w:val="both"/>
        <w:rPr>
          <w:sz w:val="24"/>
          <w:szCs w:val="24"/>
        </w:rPr>
      </w:pPr>
      <w:r w:rsidRPr="004A17B1">
        <w:rPr>
          <w:sz w:val="24"/>
          <w:szCs w:val="24"/>
        </w:rPr>
        <w:t xml:space="preserve">      - Zakon o računovodstvu</w:t>
      </w:r>
    </w:p>
    <w:p w:rsidR="00DA583E" w:rsidRPr="004A17B1" w:rsidRDefault="00DA583E">
      <w:pPr>
        <w:pStyle w:val="Bezproreda"/>
        <w:jc w:val="both"/>
        <w:rPr>
          <w:sz w:val="24"/>
          <w:szCs w:val="24"/>
        </w:rPr>
      </w:pPr>
      <w:r w:rsidRPr="004A17B1">
        <w:rPr>
          <w:sz w:val="24"/>
          <w:szCs w:val="24"/>
        </w:rPr>
        <w:t xml:space="preserve">      - Pravilnik o proračunskom računovodstvu i računskom planu</w:t>
      </w:r>
    </w:p>
    <w:p w:rsidR="00DA583E" w:rsidRPr="004A17B1" w:rsidRDefault="00DA583E">
      <w:pPr>
        <w:pStyle w:val="Bezproreda"/>
        <w:jc w:val="both"/>
        <w:rPr>
          <w:sz w:val="24"/>
          <w:szCs w:val="24"/>
        </w:rPr>
      </w:pPr>
      <w:r w:rsidRPr="004A17B1">
        <w:rPr>
          <w:sz w:val="24"/>
          <w:szCs w:val="24"/>
        </w:rPr>
        <w:t xml:space="preserve">      - Pravilnik o financijskom izvještavanju u proračunskom računovodstvu</w:t>
      </w:r>
    </w:p>
    <w:p w:rsidR="00DA583E" w:rsidRPr="004A17B1" w:rsidRDefault="00DA583E">
      <w:pPr>
        <w:pStyle w:val="Bezproreda"/>
        <w:jc w:val="both"/>
        <w:rPr>
          <w:sz w:val="24"/>
          <w:szCs w:val="24"/>
        </w:rPr>
      </w:pPr>
      <w:r w:rsidRPr="004A17B1">
        <w:rPr>
          <w:sz w:val="24"/>
          <w:szCs w:val="24"/>
        </w:rPr>
        <w:t xml:space="preserve">      - Zakon o financiranju jedinica lokalne i područne (regionalne) samouprave</w:t>
      </w:r>
    </w:p>
    <w:p w:rsidR="00DA583E" w:rsidRPr="004A17B1" w:rsidRDefault="00DA583E">
      <w:pPr>
        <w:pStyle w:val="Bezproreda"/>
        <w:jc w:val="both"/>
        <w:rPr>
          <w:sz w:val="24"/>
          <w:szCs w:val="24"/>
        </w:rPr>
      </w:pPr>
      <w:r w:rsidRPr="004A17B1">
        <w:rPr>
          <w:sz w:val="24"/>
          <w:szCs w:val="24"/>
        </w:rPr>
        <w:t xml:space="preserve">      - Zakon o lokalnoj i područnoj (regionalnoj) samoupravi</w:t>
      </w:r>
    </w:p>
    <w:p w:rsidR="00DA583E" w:rsidRPr="004A17B1" w:rsidRDefault="00DA583E">
      <w:pPr>
        <w:pStyle w:val="Bezproreda"/>
        <w:jc w:val="both"/>
        <w:rPr>
          <w:sz w:val="24"/>
          <w:szCs w:val="24"/>
        </w:rPr>
      </w:pPr>
      <w:r w:rsidRPr="004A17B1">
        <w:rPr>
          <w:sz w:val="24"/>
          <w:szCs w:val="24"/>
        </w:rPr>
        <w:t xml:space="preserve">      - Zakon o izborima općinskog načelnika, gradonačelnika, župana i gradonačelnika grada Zagreba</w:t>
      </w:r>
    </w:p>
    <w:p w:rsidR="00DA583E" w:rsidRPr="004A17B1" w:rsidRDefault="00DA583E">
      <w:pPr>
        <w:pStyle w:val="Bezproreda"/>
        <w:jc w:val="both"/>
        <w:rPr>
          <w:sz w:val="24"/>
          <w:szCs w:val="24"/>
        </w:rPr>
      </w:pPr>
      <w:r w:rsidRPr="004A17B1">
        <w:rPr>
          <w:sz w:val="24"/>
          <w:szCs w:val="24"/>
        </w:rPr>
        <w:t xml:space="preserve">      - Zakon o javnoj nabavi</w:t>
      </w:r>
    </w:p>
    <w:p w:rsidR="00DA583E" w:rsidRPr="004A17B1" w:rsidRDefault="00DA583E">
      <w:pPr>
        <w:pStyle w:val="Bezproreda"/>
        <w:jc w:val="both"/>
        <w:rPr>
          <w:sz w:val="24"/>
          <w:szCs w:val="24"/>
        </w:rPr>
      </w:pPr>
      <w:r w:rsidRPr="004A17B1">
        <w:rPr>
          <w:sz w:val="24"/>
          <w:szCs w:val="24"/>
        </w:rPr>
        <w:t xml:space="preserve">      - Zakon o fiskalnoj odgovornosti</w:t>
      </w:r>
    </w:p>
    <w:p w:rsidR="00DA583E" w:rsidRPr="004A17B1" w:rsidRDefault="00DA583E">
      <w:pPr>
        <w:pStyle w:val="Bezproreda"/>
        <w:jc w:val="both"/>
        <w:rPr>
          <w:sz w:val="24"/>
          <w:szCs w:val="24"/>
        </w:rPr>
      </w:pPr>
      <w:r w:rsidRPr="004A17B1">
        <w:rPr>
          <w:sz w:val="24"/>
          <w:szCs w:val="24"/>
        </w:rPr>
        <w:t xml:space="preserve">      - Zakon o plaćama u lokalnoj i područnoj (regionalnoj) samoupravi</w:t>
      </w:r>
    </w:p>
    <w:p w:rsidR="00DA583E" w:rsidRPr="004A17B1" w:rsidRDefault="00DA583E">
      <w:pPr>
        <w:pStyle w:val="Bezproreda"/>
        <w:jc w:val="both"/>
        <w:rPr>
          <w:sz w:val="24"/>
          <w:szCs w:val="24"/>
        </w:rPr>
      </w:pPr>
      <w:r w:rsidRPr="004A17B1">
        <w:rPr>
          <w:sz w:val="24"/>
          <w:szCs w:val="24"/>
        </w:rPr>
        <w:t xml:space="preserve">     - Zakon o reviziji</w:t>
      </w:r>
    </w:p>
    <w:p w:rsidR="00DA583E" w:rsidRPr="004A17B1" w:rsidRDefault="00DA583E">
      <w:pPr>
        <w:pStyle w:val="Bezproreda"/>
        <w:jc w:val="both"/>
        <w:rPr>
          <w:sz w:val="24"/>
          <w:szCs w:val="24"/>
        </w:rPr>
      </w:pPr>
      <w:r w:rsidRPr="004A17B1">
        <w:rPr>
          <w:sz w:val="24"/>
          <w:szCs w:val="24"/>
        </w:rPr>
        <w:t xml:space="preserve">     - Zakon o sprječavanju sukoba interesa</w:t>
      </w:r>
    </w:p>
    <w:p w:rsidR="00DA583E" w:rsidRPr="004A17B1" w:rsidRDefault="00DA583E">
      <w:pPr>
        <w:pStyle w:val="Bezproreda"/>
        <w:jc w:val="both"/>
        <w:rPr>
          <w:sz w:val="24"/>
          <w:szCs w:val="24"/>
        </w:rPr>
      </w:pPr>
      <w:r w:rsidRPr="004A17B1">
        <w:rPr>
          <w:sz w:val="24"/>
          <w:szCs w:val="24"/>
        </w:rPr>
        <w:t xml:space="preserve">     - Zakon o sustavu unutarnjih financijskih kontrola u javnom sektoru</w:t>
      </w:r>
    </w:p>
    <w:p w:rsidR="00DA583E" w:rsidRPr="004A17B1" w:rsidRDefault="00DA583E">
      <w:pPr>
        <w:pStyle w:val="Bezproreda"/>
        <w:jc w:val="both"/>
        <w:rPr>
          <w:sz w:val="24"/>
          <w:szCs w:val="24"/>
        </w:rPr>
      </w:pPr>
      <w:r w:rsidRPr="004A17B1">
        <w:rPr>
          <w:sz w:val="24"/>
          <w:szCs w:val="24"/>
        </w:rPr>
        <w:t xml:space="preserve">     - Statut Općine Slavonski Šamac</w:t>
      </w:r>
    </w:p>
    <w:p w:rsidR="00DA583E" w:rsidRPr="004A17B1" w:rsidRDefault="002738C0">
      <w:pPr>
        <w:pStyle w:val="Bezproreda"/>
        <w:jc w:val="both"/>
        <w:rPr>
          <w:sz w:val="24"/>
          <w:szCs w:val="24"/>
        </w:rPr>
      </w:pPr>
      <w:r w:rsidRPr="004A17B1">
        <w:rPr>
          <w:sz w:val="24"/>
          <w:szCs w:val="24"/>
        </w:rPr>
        <w:tab/>
      </w:r>
    </w:p>
    <w:p w:rsidR="008D0DE3" w:rsidRDefault="00DA583E" w:rsidP="006E542F">
      <w:pPr>
        <w:pStyle w:val="Bezproreda"/>
        <w:jc w:val="both"/>
        <w:rPr>
          <w:sz w:val="24"/>
          <w:szCs w:val="24"/>
        </w:rPr>
      </w:pPr>
      <w:r w:rsidRPr="004A17B1">
        <w:rPr>
          <w:sz w:val="24"/>
          <w:szCs w:val="24"/>
        </w:rPr>
        <w:t xml:space="preserve">       </w:t>
      </w:r>
      <w:r w:rsidR="002738C0" w:rsidRPr="004A17B1">
        <w:rPr>
          <w:sz w:val="24"/>
          <w:szCs w:val="24"/>
        </w:rPr>
        <w:t xml:space="preserve">Sukladno gore </w:t>
      </w:r>
      <w:r w:rsidRPr="004A17B1">
        <w:rPr>
          <w:sz w:val="24"/>
          <w:szCs w:val="24"/>
        </w:rPr>
        <w:t xml:space="preserve"> navedenim zakonima</w:t>
      </w:r>
      <w:r w:rsidR="002738C0" w:rsidRPr="004A17B1">
        <w:rPr>
          <w:sz w:val="24"/>
          <w:szCs w:val="24"/>
        </w:rPr>
        <w:t>,</w:t>
      </w:r>
      <w:r w:rsidRPr="004A17B1">
        <w:rPr>
          <w:sz w:val="24"/>
          <w:szCs w:val="24"/>
        </w:rPr>
        <w:t xml:space="preserve"> Općinskom vijeću sam, vezano za</w:t>
      </w:r>
      <w:r w:rsidR="00BC7714" w:rsidRPr="004A17B1">
        <w:rPr>
          <w:sz w:val="24"/>
          <w:szCs w:val="24"/>
        </w:rPr>
        <w:t xml:space="preserve"> financije i prorač</w:t>
      </w:r>
      <w:r w:rsidR="003D7B06" w:rsidRPr="004A17B1">
        <w:rPr>
          <w:sz w:val="24"/>
          <w:szCs w:val="24"/>
        </w:rPr>
        <w:t>un, podni</w:t>
      </w:r>
      <w:r w:rsidR="00BC7714" w:rsidRPr="004A17B1">
        <w:rPr>
          <w:sz w:val="24"/>
          <w:szCs w:val="24"/>
        </w:rPr>
        <w:t>o</w:t>
      </w:r>
      <w:r w:rsidR="00A037F0" w:rsidRPr="004A17B1">
        <w:rPr>
          <w:sz w:val="24"/>
          <w:szCs w:val="24"/>
        </w:rPr>
        <w:t xml:space="preserve"> i prezentirao</w:t>
      </w:r>
      <w:r w:rsidR="00894CDD" w:rsidRPr="004A17B1">
        <w:rPr>
          <w:sz w:val="24"/>
          <w:szCs w:val="24"/>
        </w:rPr>
        <w:t xml:space="preserve"> na 1</w:t>
      </w:r>
      <w:r w:rsidR="00FF70FC">
        <w:rPr>
          <w:sz w:val="24"/>
          <w:szCs w:val="24"/>
        </w:rPr>
        <w:t>9</w:t>
      </w:r>
      <w:r w:rsidR="00894CDD" w:rsidRPr="004A17B1">
        <w:rPr>
          <w:sz w:val="24"/>
          <w:szCs w:val="24"/>
        </w:rPr>
        <w:t>.</w:t>
      </w:r>
      <w:r w:rsidR="00FF70FC">
        <w:rPr>
          <w:sz w:val="24"/>
          <w:szCs w:val="24"/>
        </w:rPr>
        <w:t xml:space="preserve"> i 20.</w:t>
      </w:r>
      <w:r w:rsidR="00894CDD" w:rsidRPr="004A17B1">
        <w:rPr>
          <w:sz w:val="24"/>
          <w:szCs w:val="24"/>
        </w:rPr>
        <w:t xml:space="preserve"> sjednici Općinskog vijeća</w:t>
      </w:r>
      <w:r w:rsidRPr="004A17B1">
        <w:rPr>
          <w:sz w:val="24"/>
          <w:szCs w:val="24"/>
        </w:rPr>
        <w:t xml:space="preserve"> sljedeće:</w:t>
      </w:r>
    </w:p>
    <w:p w:rsidR="00FF70FC" w:rsidRDefault="00FF70FC" w:rsidP="00FF70FC">
      <w:pPr>
        <w:pStyle w:val="Bezproreda"/>
        <w:numPr>
          <w:ilvl w:val="0"/>
          <w:numId w:val="1"/>
        </w:numPr>
        <w:jc w:val="both"/>
        <w:rPr>
          <w:sz w:val="24"/>
          <w:szCs w:val="24"/>
        </w:rPr>
      </w:pPr>
      <w:r>
        <w:rPr>
          <w:sz w:val="24"/>
          <w:szCs w:val="24"/>
        </w:rPr>
        <w:t>prijedlog Godišnjeg izvješća o izvršenju Proračuna Općine Slavonski Šamac za razdoblje od 1.1.2019. godine do 31.12.2019. godine, Izvješće o izvršenju Plana razvojnih programa,</w:t>
      </w:r>
    </w:p>
    <w:p w:rsidR="00FF70FC" w:rsidRDefault="00FF70FC" w:rsidP="00FF70FC">
      <w:pPr>
        <w:pStyle w:val="Bezproreda"/>
        <w:numPr>
          <w:ilvl w:val="0"/>
          <w:numId w:val="1"/>
        </w:numPr>
        <w:jc w:val="both"/>
        <w:rPr>
          <w:sz w:val="24"/>
          <w:szCs w:val="24"/>
        </w:rPr>
      </w:pPr>
      <w:r>
        <w:rPr>
          <w:sz w:val="24"/>
          <w:szCs w:val="24"/>
        </w:rPr>
        <w:t>prijedlog Odluke o raspodjeli rezultata poslovanja na dan 31.12.2019. godine</w:t>
      </w:r>
    </w:p>
    <w:p w:rsidR="00FF70FC" w:rsidRDefault="00FF70FC" w:rsidP="00FF70FC">
      <w:pPr>
        <w:pStyle w:val="Bezproreda"/>
        <w:numPr>
          <w:ilvl w:val="0"/>
          <w:numId w:val="1"/>
        </w:numPr>
        <w:jc w:val="both"/>
        <w:rPr>
          <w:sz w:val="24"/>
          <w:szCs w:val="24"/>
        </w:rPr>
      </w:pPr>
      <w:r>
        <w:rPr>
          <w:sz w:val="24"/>
          <w:szCs w:val="24"/>
        </w:rPr>
        <w:t>prijedlog Odluke o otpisu potraživanja,</w:t>
      </w:r>
    </w:p>
    <w:p w:rsidR="00FF70FC" w:rsidRDefault="00FF70FC" w:rsidP="00FF70FC">
      <w:pPr>
        <w:pStyle w:val="Bezproreda"/>
        <w:numPr>
          <w:ilvl w:val="0"/>
          <w:numId w:val="1"/>
        </w:numPr>
        <w:jc w:val="both"/>
        <w:rPr>
          <w:sz w:val="24"/>
          <w:szCs w:val="24"/>
        </w:rPr>
      </w:pPr>
      <w:r>
        <w:rPr>
          <w:sz w:val="24"/>
          <w:szCs w:val="24"/>
        </w:rPr>
        <w:t>prijedlog Zaključka o Izvješću inventurnog povjerenstva o popisu imovine Općine Slavonski Šamac sa stanjem na dan 31.12.2019. godine.</w:t>
      </w:r>
    </w:p>
    <w:p w:rsidR="00FF70FC" w:rsidRPr="004A17B1" w:rsidRDefault="00FF70FC" w:rsidP="00FF70FC">
      <w:pPr>
        <w:pStyle w:val="Bezproreda"/>
        <w:ind w:left="360"/>
        <w:jc w:val="both"/>
        <w:rPr>
          <w:sz w:val="24"/>
          <w:szCs w:val="24"/>
        </w:rPr>
      </w:pPr>
      <w:r>
        <w:rPr>
          <w:sz w:val="24"/>
          <w:szCs w:val="24"/>
        </w:rPr>
        <w:t>(svi prijedlozi usvojeni na ist</w:t>
      </w:r>
      <w:r w:rsidR="00AC6845">
        <w:rPr>
          <w:sz w:val="24"/>
          <w:szCs w:val="24"/>
        </w:rPr>
        <w:t>im</w:t>
      </w:r>
      <w:r>
        <w:rPr>
          <w:sz w:val="24"/>
          <w:szCs w:val="24"/>
        </w:rPr>
        <w:t xml:space="preserve"> sjednic</w:t>
      </w:r>
      <w:r w:rsidR="00AC6845">
        <w:rPr>
          <w:sz w:val="24"/>
          <w:szCs w:val="24"/>
        </w:rPr>
        <w:t>ama</w:t>
      </w:r>
      <w:r>
        <w:rPr>
          <w:sz w:val="24"/>
          <w:szCs w:val="24"/>
        </w:rPr>
        <w:t>)</w:t>
      </w:r>
    </w:p>
    <w:p w:rsidR="00B02ED2" w:rsidRPr="004A17B1" w:rsidRDefault="00B02ED2" w:rsidP="00A84070">
      <w:pPr>
        <w:pStyle w:val="Bezproreda"/>
        <w:rPr>
          <w:sz w:val="28"/>
          <w:szCs w:val="28"/>
        </w:rPr>
      </w:pPr>
    </w:p>
    <w:p w:rsidR="00614E3F" w:rsidRDefault="00DA583E" w:rsidP="004E1181">
      <w:pPr>
        <w:pStyle w:val="Bezproreda"/>
        <w:jc w:val="center"/>
        <w:rPr>
          <w:sz w:val="28"/>
          <w:szCs w:val="28"/>
        </w:rPr>
      </w:pPr>
      <w:r w:rsidRPr="004A17B1">
        <w:rPr>
          <w:sz w:val="28"/>
          <w:szCs w:val="28"/>
        </w:rPr>
        <w:t>KOMUNALNI POSLOVI, KOMUNALNA INFRASTRUKTURA</w:t>
      </w:r>
      <w:r w:rsidR="00AB04F3" w:rsidRPr="004A17B1">
        <w:rPr>
          <w:sz w:val="28"/>
          <w:szCs w:val="28"/>
        </w:rPr>
        <w:t xml:space="preserve">, </w:t>
      </w:r>
      <w:r w:rsidRPr="004A17B1">
        <w:rPr>
          <w:sz w:val="28"/>
          <w:szCs w:val="28"/>
        </w:rPr>
        <w:t xml:space="preserve"> I GRADITELJSTVO</w:t>
      </w:r>
    </w:p>
    <w:p w:rsidR="009B7E55" w:rsidRPr="004A17B1" w:rsidRDefault="009B7E55" w:rsidP="00614E3F">
      <w:pPr>
        <w:pStyle w:val="Bezproreda"/>
        <w:jc w:val="center"/>
        <w:rPr>
          <w:sz w:val="28"/>
          <w:szCs w:val="28"/>
        </w:rPr>
      </w:pPr>
    </w:p>
    <w:p w:rsidR="00F26085" w:rsidRPr="004A17B1" w:rsidRDefault="00F26085" w:rsidP="0041622F">
      <w:pPr>
        <w:pStyle w:val="Bezproreda"/>
        <w:jc w:val="both"/>
        <w:rPr>
          <w:sz w:val="24"/>
          <w:szCs w:val="24"/>
        </w:rPr>
      </w:pPr>
    </w:p>
    <w:p w:rsidR="009B7E55" w:rsidRPr="009B7E55" w:rsidRDefault="009B7E55" w:rsidP="00350386">
      <w:pPr>
        <w:pStyle w:val="Bezproreda"/>
        <w:numPr>
          <w:ilvl w:val="0"/>
          <w:numId w:val="2"/>
        </w:numPr>
        <w:jc w:val="both"/>
        <w:rPr>
          <w:sz w:val="24"/>
          <w:szCs w:val="24"/>
        </w:rPr>
      </w:pPr>
      <w:r w:rsidRPr="009B7E55">
        <w:rPr>
          <w:sz w:val="24"/>
          <w:szCs w:val="24"/>
        </w:rPr>
        <w:t>Sukladno potrebama  rađeno je na</w:t>
      </w:r>
      <w:r w:rsidR="00614E3F" w:rsidRPr="009B7E55">
        <w:rPr>
          <w:sz w:val="24"/>
          <w:szCs w:val="24"/>
        </w:rPr>
        <w:t xml:space="preserve"> sanacij</w:t>
      </w:r>
      <w:r w:rsidRPr="009B7E55">
        <w:rPr>
          <w:sz w:val="24"/>
          <w:szCs w:val="24"/>
        </w:rPr>
        <w:t>i</w:t>
      </w:r>
      <w:r w:rsidR="00614E3F" w:rsidRPr="009B7E55">
        <w:rPr>
          <w:sz w:val="24"/>
          <w:szCs w:val="24"/>
        </w:rPr>
        <w:t xml:space="preserve"> </w:t>
      </w:r>
      <w:proofErr w:type="spellStart"/>
      <w:r w:rsidR="00614E3F" w:rsidRPr="009B7E55">
        <w:rPr>
          <w:sz w:val="24"/>
          <w:szCs w:val="24"/>
        </w:rPr>
        <w:t>lenija</w:t>
      </w:r>
      <w:proofErr w:type="spellEnd"/>
      <w:r w:rsidRPr="009B7E55">
        <w:rPr>
          <w:sz w:val="24"/>
          <w:szCs w:val="24"/>
        </w:rPr>
        <w:t xml:space="preserve"> (</w:t>
      </w:r>
      <w:proofErr w:type="spellStart"/>
      <w:r w:rsidRPr="009B7E55">
        <w:rPr>
          <w:sz w:val="24"/>
          <w:szCs w:val="24"/>
        </w:rPr>
        <w:t>malčiranje</w:t>
      </w:r>
      <w:proofErr w:type="spellEnd"/>
      <w:r w:rsidRPr="009B7E55">
        <w:rPr>
          <w:sz w:val="24"/>
          <w:szCs w:val="24"/>
        </w:rPr>
        <w:t xml:space="preserve"> i ravnanje)</w:t>
      </w:r>
      <w:r w:rsidR="00614E3F" w:rsidRPr="009B7E55">
        <w:rPr>
          <w:sz w:val="24"/>
          <w:szCs w:val="24"/>
        </w:rPr>
        <w:t xml:space="preserve"> te javnih površina radi lakšeg održavanja</w:t>
      </w:r>
      <w:r w:rsidR="008B680E" w:rsidRPr="009B7E55">
        <w:rPr>
          <w:sz w:val="24"/>
          <w:szCs w:val="24"/>
        </w:rPr>
        <w:t xml:space="preserve">, </w:t>
      </w:r>
      <w:r w:rsidRPr="009B7E55">
        <w:rPr>
          <w:sz w:val="24"/>
          <w:szCs w:val="24"/>
        </w:rPr>
        <w:t>s</w:t>
      </w:r>
      <w:r w:rsidR="00AB04F3" w:rsidRPr="009B7E55">
        <w:rPr>
          <w:sz w:val="24"/>
          <w:szCs w:val="24"/>
        </w:rPr>
        <w:t>klopljen Ugovor za</w:t>
      </w:r>
      <w:r w:rsidRPr="009B7E55">
        <w:rPr>
          <w:sz w:val="24"/>
          <w:szCs w:val="24"/>
        </w:rPr>
        <w:t xml:space="preserve"> redovno održavanje javne rasvjete na području Općine Slavonski Šamac s poduzećem Elektro-Čop d.o.o. iz Županje  </w:t>
      </w:r>
    </w:p>
    <w:p w:rsidR="00A84070" w:rsidRPr="004A17B1" w:rsidRDefault="00A84070" w:rsidP="00701BDB">
      <w:pPr>
        <w:pStyle w:val="Bezproreda"/>
        <w:numPr>
          <w:ilvl w:val="0"/>
          <w:numId w:val="2"/>
        </w:numPr>
        <w:jc w:val="both"/>
        <w:rPr>
          <w:sz w:val="24"/>
          <w:szCs w:val="24"/>
        </w:rPr>
      </w:pPr>
      <w:r w:rsidRPr="004A17B1">
        <w:rPr>
          <w:sz w:val="24"/>
          <w:szCs w:val="24"/>
        </w:rPr>
        <w:t xml:space="preserve">Izvršena </w:t>
      </w:r>
      <w:r w:rsidR="009B7E55">
        <w:rPr>
          <w:sz w:val="24"/>
          <w:szCs w:val="24"/>
        </w:rPr>
        <w:t xml:space="preserve"> proljetna </w:t>
      </w:r>
      <w:r w:rsidRPr="004A17B1">
        <w:rPr>
          <w:sz w:val="24"/>
          <w:szCs w:val="24"/>
        </w:rPr>
        <w:t>deratizacija na prostoru naše Op</w:t>
      </w:r>
      <w:r w:rsidR="007B4C17" w:rsidRPr="004A17B1">
        <w:rPr>
          <w:sz w:val="24"/>
          <w:szCs w:val="24"/>
        </w:rPr>
        <w:t>ć</w:t>
      </w:r>
      <w:r w:rsidRPr="004A17B1">
        <w:rPr>
          <w:sz w:val="24"/>
          <w:szCs w:val="24"/>
        </w:rPr>
        <w:t>ine</w:t>
      </w:r>
      <w:r w:rsidR="00FB30D4">
        <w:rPr>
          <w:sz w:val="24"/>
          <w:szCs w:val="24"/>
        </w:rPr>
        <w:t xml:space="preserve">, te su obavljeni </w:t>
      </w:r>
      <w:proofErr w:type="spellStart"/>
      <w:r w:rsidR="00FB30D4">
        <w:rPr>
          <w:sz w:val="24"/>
          <w:szCs w:val="24"/>
        </w:rPr>
        <w:t>larvicidni</w:t>
      </w:r>
      <w:proofErr w:type="spellEnd"/>
      <w:r w:rsidR="00FB30D4">
        <w:rPr>
          <w:sz w:val="24"/>
          <w:szCs w:val="24"/>
        </w:rPr>
        <w:t xml:space="preserve"> tretmani komaraca</w:t>
      </w:r>
    </w:p>
    <w:p w:rsidR="000F363B" w:rsidRDefault="000F363B" w:rsidP="00701BDB">
      <w:pPr>
        <w:pStyle w:val="Bezproreda"/>
        <w:numPr>
          <w:ilvl w:val="0"/>
          <w:numId w:val="2"/>
        </w:numPr>
        <w:jc w:val="both"/>
        <w:rPr>
          <w:sz w:val="24"/>
          <w:szCs w:val="24"/>
        </w:rPr>
      </w:pPr>
      <w:r w:rsidRPr="004A17B1">
        <w:rPr>
          <w:sz w:val="24"/>
          <w:szCs w:val="24"/>
        </w:rPr>
        <w:t>Kupljen</w:t>
      </w:r>
      <w:r w:rsidR="00FB30D4">
        <w:rPr>
          <w:sz w:val="24"/>
          <w:szCs w:val="24"/>
        </w:rPr>
        <w:t>a</w:t>
      </w:r>
      <w:r w:rsidRPr="004A17B1">
        <w:rPr>
          <w:sz w:val="24"/>
          <w:szCs w:val="24"/>
        </w:rPr>
        <w:t xml:space="preserve"> </w:t>
      </w:r>
      <w:r w:rsidR="00D76D76">
        <w:rPr>
          <w:sz w:val="24"/>
          <w:szCs w:val="24"/>
        </w:rPr>
        <w:t xml:space="preserve">Zgrada i dvorište u selu </w:t>
      </w:r>
      <w:proofErr w:type="spellStart"/>
      <w:r w:rsidR="00D76D76">
        <w:rPr>
          <w:sz w:val="24"/>
          <w:szCs w:val="24"/>
        </w:rPr>
        <w:t>k.č</w:t>
      </w:r>
      <w:proofErr w:type="spellEnd"/>
      <w:r w:rsidR="00D76D76">
        <w:rPr>
          <w:sz w:val="24"/>
          <w:szCs w:val="24"/>
        </w:rPr>
        <w:t>. br. 184 i 185</w:t>
      </w:r>
      <w:r w:rsidR="00CC6DD6">
        <w:rPr>
          <w:sz w:val="24"/>
          <w:szCs w:val="24"/>
        </w:rPr>
        <w:t xml:space="preserve"> k.o. Slavonski Šamac</w:t>
      </w:r>
    </w:p>
    <w:p w:rsidR="00D76D76" w:rsidRDefault="00D76D76" w:rsidP="00701BDB">
      <w:pPr>
        <w:pStyle w:val="Bezproreda"/>
        <w:numPr>
          <w:ilvl w:val="0"/>
          <w:numId w:val="2"/>
        </w:numPr>
        <w:jc w:val="both"/>
        <w:rPr>
          <w:sz w:val="24"/>
          <w:szCs w:val="24"/>
        </w:rPr>
      </w:pPr>
      <w:r>
        <w:rPr>
          <w:sz w:val="24"/>
          <w:szCs w:val="24"/>
        </w:rPr>
        <w:t xml:space="preserve">Završeno uređenje spomenika hrvatskim braniteljima u </w:t>
      </w:r>
      <w:proofErr w:type="spellStart"/>
      <w:r>
        <w:rPr>
          <w:sz w:val="24"/>
          <w:szCs w:val="24"/>
        </w:rPr>
        <w:t>Kruševici</w:t>
      </w:r>
      <w:proofErr w:type="spellEnd"/>
      <w:r>
        <w:rPr>
          <w:sz w:val="24"/>
          <w:szCs w:val="24"/>
        </w:rPr>
        <w:t>, te oba spomenika osvjetljen</w:t>
      </w:r>
      <w:r w:rsidR="00CC6DD6">
        <w:rPr>
          <w:sz w:val="24"/>
          <w:szCs w:val="24"/>
        </w:rPr>
        <w:t>a</w:t>
      </w:r>
      <w:r>
        <w:rPr>
          <w:sz w:val="24"/>
          <w:szCs w:val="24"/>
        </w:rPr>
        <w:t>.</w:t>
      </w:r>
    </w:p>
    <w:p w:rsidR="00D76D76" w:rsidRDefault="00317592" w:rsidP="00701BDB">
      <w:pPr>
        <w:pStyle w:val="Bezproreda"/>
        <w:numPr>
          <w:ilvl w:val="0"/>
          <w:numId w:val="2"/>
        </w:numPr>
        <w:jc w:val="both"/>
        <w:rPr>
          <w:sz w:val="24"/>
          <w:szCs w:val="24"/>
        </w:rPr>
      </w:pPr>
      <w:r>
        <w:rPr>
          <w:sz w:val="24"/>
          <w:szCs w:val="24"/>
        </w:rPr>
        <w:t xml:space="preserve">Izgrađen produžetak vodovodne mreže za naselje </w:t>
      </w:r>
      <w:proofErr w:type="spellStart"/>
      <w:r>
        <w:rPr>
          <w:sz w:val="24"/>
          <w:szCs w:val="24"/>
        </w:rPr>
        <w:t>Mostogradnja</w:t>
      </w:r>
      <w:proofErr w:type="spellEnd"/>
    </w:p>
    <w:p w:rsidR="00317592" w:rsidRDefault="00317592" w:rsidP="00701BDB">
      <w:pPr>
        <w:pStyle w:val="Bezproreda"/>
        <w:numPr>
          <w:ilvl w:val="0"/>
          <w:numId w:val="2"/>
        </w:numPr>
        <w:jc w:val="both"/>
        <w:rPr>
          <w:sz w:val="24"/>
          <w:szCs w:val="24"/>
        </w:rPr>
      </w:pPr>
      <w:r>
        <w:rPr>
          <w:sz w:val="24"/>
          <w:szCs w:val="24"/>
        </w:rPr>
        <w:t>Izgrađena jav</w:t>
      </w:r>
      <w:r w:rsidR="004E1181">
        <w:rPr>
          <w:sz w:val="24"/>
          <w:szCs w:val="24"/>
        </w:rPr>
        <w:t>n</w:t>
      </w:r>
      <w:r w:rsidR="00AC6845">
        <w:rPr>
          <w:sz w:val="24"/>
          <w:szCs w:val="24"/>
        </w:rPr>
        <w:t>a</w:t>
      </w:r>
      <w:r>
        <w:rPr>
          <w:sz w:val="24"/>
          <w:szCs w:val="24"/>
        </w:rPr>
        <w:t xml:space="preserve"> rasvjeta </w:t>
      </w:r>
      <w:r w:rsidR="00AC6845">
        <w:rPr>
          <w:sz w:val="24"/>
          <w:szCs w:val="24"/>
        </w:rPr>
        <w:t xml:space="preserve">dijela </w:t>
      </w:r>
      <w:r>
        <w:rPr>
          <w:sz w:val="24"/>
          <w:szCs w:val="24"/>
        </w:rPr>
        <w:t>ulice K. Zvonimira, I. Kozarca, H. branitelja, te ceste preko Gaja</w:t>
      </w:r>
      <w:r w:rsidR="00AC6845">
        <w:rPr>
          <w:sz w:val="24"/>
          <w:szCs w:val="24"/>
        </w:rPr>
        <w:t xml:space="preserve">, postavljena rasvjetna </w:t>
      </w:r>
      <w:proofErr w:type="spellStart"/>
      <w:r w:rsidR="00AC6845">
        <w:rPr>
          <w:sz w:val="24"/>
          <w:szCs w:val="24"/>
        </w:rPr>
        <w:t>tjela</w:t>
      </w:r>
      <w:proofErr w:type="spellEnd"/>
      <w:r w:rsidR="00AC6845">
        <w:rPr>
          <w:sz w:val="24"/>
          <w:szCs w:val="24"/>
        </w:rPr>
        <w:t xml:space="preserve"> za javnu rasvjetu u Crkvenoj ulici u Slavonskom </w:t>
      </w:r>
      <w:proofErr w:type="spellStart"/>
      <w:r w:rsidR="00AC6845">
        <w:rPr>
          <w:sz w:val="24"/>
          <w:szCs w:val="24"/>
        </w:rPr>
        <w:t>Šamcu</w:t>
      </w:r>
      <w:proofErr w:type="spellEnd"/>
      <w:r>
        <w:rPr>
          <w:sz w:val="24"/>
          <w:szCs w:val="24"/>
        </w:rPr>
        <w:t>.</w:t>
      </w:r>
    </w:p>
    <w:p w:rsidR="00317592" w:rsidRDefault="00317592" w:rsidP="00701BDB">
      <w:pPr>
        <w:pStyle w:val="Bezproreda"/>
        <w:numPr>
          <w:ilvl w:val="0"/>
          <w:numId w:val="2"/>
        </w:numPr>
        <w:jc w:val="both"/>
        <w:rPr>
          <w:sz w:val="24"/>
          <w:szCs w:val="24"/>
        </w:rPr>
      </w:pPr>
      <w:r>
        <w:rPr>
          <w:sz w:val="24"/>
          <w:szCs w:val="24"/>
        </w:rPr>
        <w:lastRenderedPageBreak/>
        <w:t xml:space="preserve">Počela rekonstrukcija sanitarnih čvorova u Društvenom domu u Slavonskom </w:t>
      </w:r>
      <w:proofErr w:type="spellStart"/>
      <w:r>
        <w:rPr>
          <w:sz w:val="24"/>
          <w:szCs w:val="24"/>
        </w:rPr>
        <w:t>Šamcu</w:t>
      </w:r>
      <w:proofErr w:type="spellEnd"/>
    </w:p>
    <w:p w:rsidR="00CA003D" w:rsidRDefault="00317592" w:rsidP="00CC6DD6">
      <w:pPr>
        <w:pStyle w:val="Bezproreda"/>
        <w:numPr>
          <w:ilvl w:val="0"/>
          <w:numId w:val="2"/>
        </w:numPr>
        <w:jc w:val="both"/>
        <w:rPr>
          <w:sz w:val="24"/>
          <w:szCs w:val="24"/>
        </w:rPr>
      </w:pPr>
      <w:r>
        <w:rPr>
          <w:sz w:val="24"/>
          <w:szCs w:val="24"/>
        </w:rPr>
        <w:t xml:space="preserve">U fazi izvođenja energetska obnova Društvenog doma u Slavonskom </w:t>
      </w:r>
      <w:proofErr w:type="spellStart"/>
      <w:r>
        <w:rPr>
          <w:sz w:val="24"/>
          <w:szCs w:val="24"/>
        </w:rPr>
        <w:t>Šamcu</w:t>
      </w:r>
      <w:proofErr w:type="spellEnd"/>
    </w:p>
    <w:p w:rsidR="00FB30D4" w:rsidRDefault="00CC6DD6" w:rsidP="00FB30D4">
      <w:pPr>
        <w:pStyle w:val="Bezproreda"/>
        <w:numPr>
          <w:ilvl w:val="0"/>
          <w:numId w:val="2"/>
        </w:numPr>
        <w:jc w:val="both"/>
        <w:rPr>
          <w:sz w:val="24"/>
          <w:szCs w:val="24"/>
        </w:rPr>
      </w:pPr>
      <w:r>
        <w:rPr>
          <w:sz w:val="24"/>
          <w:szCs w:val="24"/>
        </w:rPr>
        <w:t>Realiziran je projekt WiFi4EU za koji smo dobili bespovratna sredstva od strane Europske</w:t>
      </w:r>
      <w:r w:rsidR="00FB30D4">
        <w:rPr>
          <w:sz w:val="24"/>
          <w:szCs w:val="24"/>
        </w:rPr>
        <w:t xml:space="preserve"> komisije.</w:t>
      </w:r>
    </w:p>
    <w:p w:rsidR="00FB30D4" w:rsidRPr="000A3B71" w:rsidRDefault="00FB30D4" w:rsidP="000A3B71">
      <w:pPr>
        <w:pStyle w:val="Bezproreda"/>
        <w:ind w:left="360"/>
        <w:jc w:val="both"/>
        <w:rPr>
          <w:rFonts w:asciiTheme="minorHAnsi" w:hAnsiTheme="minorHAnsi" w:cstheme="minorHAnsi"/>
          <w:sz w:val="24"/>
          <w:szCs w:val="24"/>
        </w:rPr>
      </w:pPr>
      <w:r w:rsidRPr="000A3B71">
        <w:rPr>
          <w:rFonts w:asciiTheme="minorHAnsi" w:hAnsiTheme="minorHAnsi" w:cstheme="minorHAnsi"/>
          <w:color w:val="444444"/>
          <w:sz w:val="23"/>
          <w:szCs w:val="23"/>
          <w:lang w:eastAsia="en-GB"/>
        </w:rPr>
        <w:t>Putem natječaja WiFi4EU Općina Slavonski Šamac je dobila 15.000 eura za razvoj bežične mreže. Wi-Fi pristupne točke postavljene su na području Općine slavonski Šamac na lokacijama:</w:t>
      </w:r>
    </w:p>
    <w:p w:rsidR="00FB30D4" w:rsidRPr="000A3B71" w:rsidRDefault="00FB30D4" w:rsidP="000A3B71">
      <w:pPr>
        <w:shd w:val="clear" w:color="auto" w:fill="FFFFFF"/>
        <w:autoSpaceDE/>
        <w:autoSpaceDN/>
        <w:spacing w:after="0" w:line="240" w:lineRule="auto"/>
        <w:jc w:val="both"/>
        <w:textAlignment w:val="baseline"/>
        <w:rPr>
          <w:rFonts w:asciiTheme="minorHAnsi" w:hAnsiTheme="minorHAnsi" w:cstheme="minorHAnsi"/>
          <w:color w:val="444444"/>
          <w:sz w:val="24"/>
          <w:szCs w:val="24"/>
          <w:lang w:eastAsia="en-GB"/>
        </w:rPr>
      </w:pPr>
      <w:r w:rsidRPr="000A3B71">
        <w:rPr>
          <w:rFonts w:asciiTheme="minorHAnsi" w:hAnsiTheme="minorHAnsi" w:cstheme="minorHAnsi"/>
          <w:color w:val="444444"/>
          <w:sz w:val="24"/>
          <w:szCs w:val="24"/>
          <w:lang w:eastAsia="en-GB"/>
        </w:rPr>
        <w:t xml:space="preserve">      Čitaonica </w:t>
      </w:r>
      <w:proofErr w:type="spellStart"/>
      <w:r w:rsidRPr="000A3B71">
        <w:rPr>
          <w:rFonts w:asciiTheme="minorHAnsi" w:hAnsiTheme="minorHAnsi" w:cstheme="minorHAnsi"/>
          <w:color w:val="444444"/>
          <w:sz w:val="24"/>
          <w:szCs w:val="24"/>
          <w:lang w:eastAsia="en-GB"/>
        </w:rPr>
        <w:t>Kruševica</w:t>
      </w:r>
      <w:proofErr w:type="spellEnd"/>
      <w:r w:rsidRPr="000A3B71">
        <w:rPr>
          <w:rFonts w:asciiTheme="minorHAnsi" w:hAnsiTheme="minorHAnsi" w:cstheme="minorHAnsi"/>
          <w:color w:val="444444"/>
          <w:sz w:val="24"/>
          <w:szCs w:val="24"/>
          <w:lang w:eastAsia="en-GB"/>
        </w:rPr>
        <w:t>, trg Stjepana Radića, Nogometno igralište „Gaj“, trg Stjepana Radića 4,Dom   zdravlja Slavonski Šamac K. Zvonimira 12, Društveni dom Slavonski Šamac, K. Zvonimira 53, Općina Slavonski Šamac, K. Zvonimira 63, Poslovna zgrada kod carine, V. Nazora 64.</w:t>
      </w:r>
    </w:p>
    <w:p w:rsidR="00FB30D4" w:rsidRPr="000A3B71" w:rsidRDefault="00FB30D4" w:rsidP="000A3B71">
      <w:pPr>
        <w:shd w:val="clear" w:color="auto" w:fill="FFFFFF"/>
        <w:autoSpaceDE/>
        <w:autoSpaceDN/>
        <w:spacing w:after="225" w:line="240" w:lineRule="auto"/>
        <w:jc w:val="both"/>
        <w:textAlignment w:val="baseline"/>
        <w:rPr>
          <w:rFonts w:asciiTheme="minorHAnsi" w:hAnsiTheme="minorHAnsi" w:cstheme="minorHAnsi"/>
          <w:color w:val="444444"/>
          <w:sz w:val="23"/>
          <w:szCs w:val="23"/>
          <w:lang w:eastAsia="en-GB"/>
        </w:rPr>
      </w:pPr>
      <w:r w:rsidRPr="000A3B71">
        <w:rPr>
          <w:rFonts w:asciiTheme="minorHAnsi" w:hAnsiTheme="minorHAnsi" w:cstheme="minorHAnsi"/>
          <w:color w:val="444444"/>
          <w:sz w:val="23"/>
          <w:szCs w:val="23"/>
          <w:lang w:eastAsia="en-GB"/>
        </w:rPr>
        <w:t>WiFi4EU je program Europske komisije čija je svrha promicati uvođenje besplatnog Wi-Fi-a za stanovnike i posjetitelje europskih gradova i sela. Cilj je projekta osigurati brzu internetsku vezu u gradskim i ruralnim područjima, u parkovima, trgovima, javnim, kulturnim i zdravstvenim ustanovama, ali i poticanje razvoja i promicanja digitalnih usluga u lokalnim tijelima. Uvođenjem besplatnih pristupnih točaka povećava se vidljivost lokalnih zajednica te se zadovoljavaju potrebe i lokalnog stanovništva i posjetitelja.</w:t>
      </w:r>
    </w:p>
    <w:p w:rsidR="00CC6DD6" w:rsidRDefault="00FB30D4" w:rsidP="00CC6DD6">
      <w:pPr>
        <w:pStyle w:val="Bezproreda"/>
        <w:numPr>
          <w:ilvl w:val="0"/>
          <w:numId w:val="2"/>
        </w:numPr>
        <w:jc w:val="both"/>
        <w:rPr>
          <w:sz w:val="24"/>
          <w:szCs w:val="24"/>
        </w:rPr>
      </w:pPr>
      <w:r>
        <w:rPr>
          <w:sz w:val="24"/>
          <w:szCs w:val="24"/>
        </w:rPr>
        <w:t xml:space="preserve">Na 19. sjednici  Općinskog vijeća prezentirao sam Izvješća o </w:t>
      </w:r>
      <w:r w:rsidR="000A3B71">
        <w:rPr>
          <w:sz w:val="24"/>
          <w:szCs w:val="24"/>
        </w:rPr>
        <w:t xml:space="preserve">izvršenju Programa gradnje objekata komunalne infrastrukture u Općini Slavonski Šamac za 2019. godinu i Izvješće o izvršenju Programa održavanja </w:t>
      </w:r>
      <w:r w:rsidR="00474C59">
        <w:rPr>
          <w:sz w:val="24"/>
          <w:szCs w:val="24"/>
        </w:rPr>
        <w:t>komunalne infrastrukture u 2019. godini koja je Općinsko vijeće usvojilo</w:t>
      </w:r>
    </w:p>
    <w:p w:rsidR="00474C59" w:rsidRDefault="00474C59" w:rsidP="00CC6DD6">
      <w:pPr>
        <w:pStyle w:val="Bezproreda"/>
        <w:numPr>
          <w:ilvl w:val="0"/>
          <w:numId w:val="2"/>
        </w:numPr>
        <w:jc w:val="both"/>
        <w:rPr>
          <w:sz w:val="24"/>
          <w:szCs w:val="24"/>
        </w:rPr>
      </w:pPr>
      <w:r>
        <w:rPr>
          <w:sz w:val="24"/>
          <w:szCs w:val="24"/>
        </w:rPr>
        <w:t>Na 20. sjednici predložio sam donošenje Odluka o izmjenama i dopunama Odluke o komunalnoj naknadi i komunalnom doprinosu, što je također usvojeno.</w:t>
      </w:r>
    </w:p>
    <w:p w:rsidR="00CA003D" w:rsidRDefault="00BA34FF" w:rsidP="0090617D">
      <w:pPr>
        <w:pStyle w:val="Bezproreda"/>
        <w:numPr>
          <w:ilvl w:val="0"/>
          <w:numId w:val="2"/>
        </w:numPr>
        <w:jc w:val="both"/>
        <w:rPr>
          <w:sz w:val="24"/>
          <w:szCs w:val="24"/>
        </w:rPr>
      </w:pPr>
      <w:r w:rsidRPr="00AC6845">
        <w:rPr>
          <w:sz w:val="24"/>
          <w:szCs w:val="24"/>
        </w:rPr>
        <w:t xml:space="preserve">Uspješno smo se prijavili na natječaj Ministarstva graditeljstva i </w:t>
      </w:r>
      <w:r w:rsidR="000A4CC4" w:rsidRPr="00AC6845">
        <w:rPr>
          <w:sz w:val="24"/>
          <w:szCs w:val="24"/>
        </w:rPr>
        <w:t>prostornog uređenja koje nam je odobrilo 141.120,00 kn za kupovinu stroja i priključaka za održavanje javnih površina.</w:t>
      </w:r>
    </w:p>
    <w:p w:rsidR="00AC6845" w:rsidRPr="00CC6DD6" w:rsidRDefault="00AC6845" w:rsidP="00AC6845">
      <w:pPr>
        <w:pStyle w:val="Bezproreda"/>
        <w:numPr>
          <w:ilvl w:val="0"/>
          <w:numId w:val="2"/>
        </w:numPr>
        <w:jc w:val="both"/>
        <w:rPr>
          <w:sz w:val="24"/>
          <w:szCs w:val="24"/>
        </w:rPr>
      </w:pPr>
      <w:r>
        <w:rPr>
          <w:sz w:val="24"/>
          <w:szCs w:val="24"/>
        </w:rPr>
        <w:t xml:space="preserve">Ishođena je Građevinska dozvola za Centar kompetencija u Slavonskom </w:t>
      </w:r>
      <w:proofErr w:type="spellStart"/>
      <w:r>
        <w:rPr>
          <w:sz w:val="24"/>
          <w:szCs w:val="24"/>
        </w:rPr>
        <w:t>Šamcu</w:t>
      </w:r>
      <w:proofErr w:type="spellEnd"/>
      <w:r>
        <w:rPr>
          <w:sz w:val="24"/>
          <w:szCs w:val="24"/>
        </w:rPr>
        <w:t>.</w:t>
      </w:r>
    </w:p>
    <w:p w:rsidR="00AC6845" w:rsidRPr="00AC6845" w:rsidRDefault="00AC6845" w:rsidP="00AC6845">
      <w:pPr>
        <w:pStyle w:val="Bezproreda"/>
        <w:ind w:left="360"/>
        <w:jc w:val="both"/>
        <w:rPr>
          <w:sz w:val="24"/>
          <w:szCs w:val="24"/>
        </w:rPr>
      </w:pPr>
    </w:p>
    <w:p w:rsidR="00B02ED2" w:rsidRPr="004A17B1" w:rsidRDefault="00B02ED2" w:rsidP="00B02ED2">
      <w:pPr>
        <w:pStyle w:val="Bezproreda"/>
        <w:ind w:left="1428"/>
        <w:jc w:val="center"/>
        <w:rPr>
          <w:sz w:val="28"/>
          <w:szCs w:val="28"/>
        </w:rPr>
      </w:pPr>
      <w:r w:rsidRPr="004A17B1">
        <w:rPr>
          <w:sz w:val="28"/>
          <w:szCs w:val="28"/>
        </w:rPr>
        <w:t>DRUŠTVENE DJELATNOSTI</w:t>
      </w:r>
    </w:p>
    <w:p w:rsidR="00B02ED2" w:rsidRPr="004A17B1" w:rsidRDefault="00B02ED2" w:rsidP="00B02ED2">
      <w:pPr>
        <w:pStyle w:val="Bezproreda"/>
        <w:ind w:left="1428"/>
        <w:jc w:val="center"/>
        <w:rPr>
          <w:sz w:val="24"/>
          <w:szCs w:val="24"/>
        </w:rPr>
      </w:pPr>
    </w:p>
    <w:p w:rsidR="00614E3F" w:rsidRPr="004A17B1" w:rsidRDefault="0099225C" w:rsidP="00701BDB">
      <w:pPr>
        <w:pStyle w:val="Bezproreda"/>
        <w:numPr>
          <w:ilvl w:val="0"/>
          <w:numId w:val="2"/>
        </w:numPr>
        <w:jc w:val="both"/>
        <w:rPr>
          <w:sz w:val="24"/>
          <w:szCs w:val="24"/>
        </w:rPr>
      </w:pPr>
      <w:r w:rsidRPr="004A17B1">
        <w:rPr>
          <w:sz w:val="24"/>
          <w:szCs w:val="24"/>
        </w:rPr>
        <w:t xml:space="preserve">Uspješno završen program igraonice i </w:t>
      </w:r>
      <w:proofErr w:type="spellStart"/>
      <w:r w:rsidRPr="004A17B1">
        <w:rPr>
          <w:sz w:val="24"/>
          <w:szCs w:val="24"/>
        </w:rPr>
        <w:t>predškole</w:t>
      </w:r>
      <w:proofErr w:type="spellEnd"/>
    </w:p>
    <w:p w:rsidR="00931580" w:rsidRDefault="00931580" w:rsidP="00614E3F">
      <w:pPr>
        <w:pStyle w:val="Bezproreda"/>
        <w:numPr>
          <w:ilvl w:val="0"/>
          <w:numId w:val="2"/>
        </w:numPr>
        <w:jc w:val="both"/>
        <w:rPr>
          <w:sz w:val="24"/>
          <w:szCs w:val="24"/>
        </w:rPr>
      </w:pPr>
      <w:r w:rsidRPr="004A17B1">
        <w:rPr>
          <w:sz w:val="24"/>
          <w:szCs w:val="24"/>
        </w:rPr>
        <w:t>Provodio sam program društvenih djelatnosti</w:t>
      </w:r>
      <w:r w:rsidR="006327C9">
        <w:rPr>
          <w:sz w:val="24"/>
          <w:szCs w:val="24"/>
        </w:rPr>
        <w:t xml:space="preserve">, a na 19. sjednici sam predložio usvajanje Izvješća o izvršenju Programa javnih potreba u području </w:t>
      </w:r>
      <w:r w:rsidR="000B7C65">
        <w:rPr>
          <w:sz w:val="24"/>
          <w:szCs w:val="24"/>
        </w:rPr>
        <w:t>Društvenih djelatnosti Općine Slavonski Šamac za 2019. godinu koje je Općinsko vijeće usvojilo</w:t>
      </w:r>
    </w:p>
    <w:p w:rsidR="006327C9" w:rsidRPr="004A17B1" w:rsidRDefault="006327C9" w:rsidP="00614E3F">
      <w:pPr>
        <w:pStyle w:val="Bezproreda"/>
        <w:numPr>
          <w:ilvl w:val="0"/>
          <w:numId w:val="2"/>
        </w:numPr>
        <w:jc w:val="both"/>
        <w:rPr>
          <w:sz w:val="24"/>
          <w:szCs w:val="24"/>
        </w:rPr>
      </w:pPr>
      <w:r>
        <w:rPr>
          <w:sz w:val="24"/>
          <w:szCs w:val="24"/>
        </w:rPr>
        <w:t>Donio sam Odluku o dodjeli sredstava udrugama prijavljenim na Javni natječaj za predlaganje projekata javnih potreba Općine Slavonski Šamac za 2020. godinu kojom je raspoređeno 137.695,00 kn udrugama s područja naše općine</w:t>
      </w:r>
    </w:p>
    <w:p w:rsidR="00CA003D" w:rsidRDefault="000F363B" w:rsidP="00CC6DD6">
      <w:pPr>
        <w:pStyle w:val="Bezproreda"/>
        <w:numPr>
          <w:ilvl w:val="0"/>
          <w:numId w:val="2"/>
        </w:numPr>
        <w:jc w:val="both"/>
        <w:rPr>
          <w:sz w:val="24"/>
          <w:szCs w:val="24"/>
        </w:rPr>
      </w:pPr>
      <w:r w:rsidRPr="004A17B1">
        <w:rPr>
          <w:sz w:val="24"/>
          <w:szCs w:val="24"/>
        </w:rPr>
        <w:t xml:space="preserve">U suradnji s udrugama organizirana proslava </w:t>
      </w:r>
      <w:r w:rsidR="00CC6DD6">
        <w:rPr>
          <w:sz w:val="24"/>
          <w:szCs w:val="24"/>
        </w:rPr>
        <w:t>D</w:t>
      </w:r>
      <w:r w:rsidRPr="004A17B1">
        <w:rPr>
          <w:sz w:val="24"/>
          <w:szCs w:val="24"/>
        </w:rPr>
        <w:t>ana općine</w:t>
      </w:r>
    </w:p>
    <w:p w:rsidR="000A4CC4" w:rsidRDefault="000A4CC4" w:rsidP="00CC6DD6">
      <w:pPr>
        <w:pStyle w:val="Bezproreda"/>
        <w:numPr>
          <w:ilvl w:val="0"/>
          <w:numId w:val="2"/>
        </w:numPr>
        <w:jc w:val="both"/>
        <w:rPr>
          <w:sz w:val="24"/>
          <w:szCs w:val="24"/>
        </w:rPr>
      </w:pPr>
      <w:r>
        <w:rPr>
          <w:sz w:val="24"/>
          <w:szCs w:val="24"/>
        </w:rPr>
        <w:t xml:space="preserve">Izvršena su dodatna ulaganja na građevinskom objektu svlačionice za što je izdvojeno 18.988,25 kn, te dodatna ulaganja na pomoćnoj prostoriji u sklopu Društvenog i vatrogasnog doma u Slavonskom </w:t>
      </w:r>
      <w:proofErr w:type="spellStart"/>
      <w:r>
        <w:rPr>
          <w:sz w:val="24"/>
          <w:szCs w:val="24"/>
        </w:rPr>
        <w:t>Šamcu</w:t>
      </w:r>
      <w:proofErr w:type="spellEnd"/>
      <w:r>
        <w:rPr>
          <w:sz w:val="24"/>
          <w:szCs w:val="24"/>
        </w:rPr>
        <w:t xml:space="preserve"> (prostorija KUD-a Tamburica Slavonski Šamac) za što je izdvojeno 18.125,00 kn.</w:t>
      </w:r>
    </w:p>
    <w:p w:rsidR="000F363B" w:rsidRPr="004A17B1" w:rsidRDefault="000F363B" w:rsidP="0041622F">
      <w:pPr>
        <w:pStyle w:val="Bezproreda"/>
        <w:jc w:val="both"/>
        <w:rPr>
          <w:sz w:val="24"/>
          <w:szCs w:val="24"/>
        </w:rPr>
      </w:pPr>
    </w:p>
    <w:p w:rsidR="0041622F" w:rsidRPr="004A17B1" w:rsidRDefault="0041622F" w:rsidP="0041622F">
      <w:pPr>
        <w:pStyle w:val="Bezproreda"/>
        <w:jc w:val="center"/>
        <w:rPr>
          <w:sz w:val="28"/>
          <w:szCs w:val="28"/>
        </w:rPr>
      </w:pPr>
      <w:r w:rsidRPr="004A17B1">
        <w:rPr>
          <w:sz w:val="28"/>
          <w:szCs w:val="28"/>
        </w:rPr>
        <w:t>ZDRAVSTVO I SOCIJALNA SKRB</w:t>
      </w:r>
    </w:p>
    <w:p w:rsidR="0041622F" w:rsidRPr="004A17B1" w:rsidRDefault="0041622F" w:rsidP="0041622F">
      <w:pPr>
        <w:pStyle w:val="Bezproreda"/>
        <w:jc w:val="both"/>
        <w:rPr>
          <w:sz w:val="24"/>
          <w:szCs w:val="24"/>
        </w:rPr>
      </w:pPr>
    </w:p>
    <w:p w:rsidR="0041622F" w:rsidRDefault="00CC6DD6" w:rsidP="00614E3F">
      <w:pPr>
        <w:pStyle w:val="Bezproreda"/>
        <w:numPr>
          <w:ilvl w:val="0"/>
          <w:numId w:val="2"/>
        </w:numPr>
        <w:jc w:val="both"/>
        <w:rPr>
          <w:sz w:val="24"/>
          <w:szCs w:val="24"/>
        </w:rPr>
      </w:pPr>
      <w:r>
        <w:rPr>
          <w:sz w:val="24"/>
          <w:szCs w:val="24"/>
        </w:rPr>
        <w:t>Uspješno završen</w:t>
      </w:r>
      <w:r w:rsidR="00235A7F" w:rsidRPr="004A17B1">
        <w:rPr>
          <w:sz w:val="24"/>
          <w:szCs w:val="24"/>
        </w:rPr>
        <w:t xml:space="preserve"> program</w:t>
      </w:r>
      <w:r w:rsidR="0041622F" w:rsidRPr="004A17B1">
        <w:rPr>
          <w:sz w:val="24"/>
          <w:szCs w:val="24"/>
        </w:rPr>
        <w:t xml:space="preserve"> „Zaželi“ </w:t>
      </w:r>
      <w:r w:rsidR="0099225C" w:rsidRPr="004A17B1">
        <w:rPr>
          <w:sz w:val="24"/>
          <w:szCs w:val="24"/>
        </w:rPr>
        <w:t>vrijedan</w:t>
      </w:r>
      <w:r w:rsidR="0041622F" w:rsidRPr="004A17B1">
        <w:rPr>
          <w:sz w:val="24"/>
          <w:szCs w:val="24"/>
        </w:rPr>
        <w:t xml:space="preserve"> 2.086.593,52 kn, kroz koji </w:t>
      </w:r>
      <w:r w:rsidR="0099225C" w:rsidRPr="004A17B1">
        <w:rPr>
          <w:sz w:val="24"/>
          <w:szCs w:val="24"/>
        </w:rPr>
        <w:t xml:space="preserve">smo zaposlili </w:t>
      </w:r>
      <w:r w:rsidR="0041622F" w:rsidRPr="004A17B1">
        <w:rPr>
          <w:sz w:val="24"/>
          <w:szCs w:val="24"/>
        </w:rPr>
        <w:t>14 žena</w:t>
      </w:r>
      <w:r>
        <w:rPr>
          <w:sz w:val="24"/>
          <w:szCs w:val="24"/>
        </w:rPr>
        <w:t xml:space="preserve"> koje su</w:t>
      </w:r>
      <w:r w:rsidR="0041622F" w:rsidRPr="004A17B1">
        <w:rPr>
          <w:sz w:val="24"/>
          <w:szCs w:val="24"/>
        </w:rPr>
        <w:t xml:space="preserve"> </w:t>
      </w:r>
      <w:r w:rsidR="0099225C" w:rsidRPr="004A17B1">
        <w:rPr>
          <w:sz w:val="24"/>
          <w:szCs w:val="24"/>
        </w:rPr>
        <w:t>skrbi</w:t>
      </w:r>
      <w:r>
        <w:rPr>
          <w:sz w:val="24"/>
          <w:szCs w:val="24"/>
        </w:rPr>
        <w:t>le</w:t>
      </w:r>
      <w:r w:rsidR="0099225C" w:rsidRPr="004A17B1">
        <w:rPr>
          <w:sz w:val="24"/>
          <w:szCs w:val="24"/>
        </w:rPr>
        <w:t xml:space="preserve"> o 50 korisnika na </w:t>
      </w:r>
      <w:r w:rsidR="00A84070" w:rsidRPr="004A17B1">
        <w:rPr>
          <w:sz w:val="24"/>
          <w:szCs w:val="24"/>
        </w:rPr>
        <w:t>području</w:t>
      </w:r>
      <w:r w:rsidR="0041622F" w:rsidRPr="004A17B1">
        <w:rPr>
          <w:sz w:val="24"/>
          <w:szCs w:val="24"/>
        </w:rPr>
        <w:t xml:space="preserve"> naše Općine.</w:t>
      </w:r>
    </w:p>
    <w:p w:rsidR="00317592" w:rsidRPr="004A17B1" w:rsidRDefault="00317592" w:rsidP="00614E3F">
      <w:pPr>
        <w:pStyle w:val="Bezproreda"/>
        <w:numPr>
          <w:ilvl w:val="0"/>
          <w:numId w:val="2"/>
        </w:numPr>
        <w:jc w:val="both"/>
        <w:rPr>
          <w:sz w:val="24"/>
          <w:szCs w:val="24"/>
        </w:rPr>
      </w:pPr>
      <w:r>
        <w:rPr>
          <w:sz w:val="24"/>
          <w:szCs w:val="24"/>
        </w:rPr>
        <w:t>Potpisan ugovor za projekt Zaželi II</w:t>
      </w:r>
      <w:r w:rsidR="00BA34FF">
        <w:rPr>
          <w:sz w:val="24"/>
          <w:szCs w:val="24"/>
        </w:rPr>
        <w:t xml:space="preserve"> kojim će biti zaposleno 20 žena </w:t>
      </w:r>
    </w:p>
    <w:p w:rsidR="00B02ED2" w:rsidRPr="004A17B1" w:rsidRDefault="00B02ED2" w:rsidP="00614E3F">
      <w:pPr>
        <w:pStyle w:val="Bezproreda"/>
        <w:numPr>
          <w:ilvl w:val="0"/>
          <w:numId w:val="2"/>
        </w:numPr>
        <w:jc w:val="both"/>
        <w:rPr>
          <w:sz w:val="24"/>
          <w:szCs w:val="24"/>
        </w:rPr>
      </w:pPr>
      <w:r w:rsidRPr="004A17B1">
        <w:rPr>
          <w:sz w:val="24"/>
          <w:szCs w:val="24"/>
        </w:rPr>
        <w:t>Provodio Odluku o isplati pomoći redovnim studentima s područja općine Slavonski Šamac</w:t>
      </w:r>
    </w:p>
    <w:p w:rsidR="00B02ED2" w:rsidRDefault="00B02ED2" w:rsidP="00614E3F">
      <w:pPr>
        <w:pStyle w:val="Bezproreda"/>
        <w:numPr>
          <w:ilvl w:val="0"/>
          <w:numId w:val="2"/>
        </w:numPr>
        <w:jc w:val="both"/>
        <w:rPr>
          <w:sz w:val="24"/>
          <w:szCs w:val="24"/>
        </w:rPr>
      </w:pPr>
      <w:r w:rsidRPr="004A17B1">
        <w:rPr>
          <w:sz w:val="24"/>
          <w:szCs w:val="24"/>
        </w:rPr>
        <w:t>Provodio sam Program socijalne skrbi i aktivnosti vezane za zdravstvo i socijalnu skrb</w:t>
      </w:r>
      <w:r w:rsidR="004E1181">
        <w:rPr>
          <w:sz w:val="24"/>
          <w:szCs w:val="24"/>
        </w:rPr>
        <w:t xml:space="preserve"> (odobravane jednokratne pomoći građanima, jednokratne naknade za novorođenčad, na </w:t>
      </w:r>
      <w:r w:rsidR="00C52F6A">
        <w:rPr>
          <w:sz w:val="24"/>
          <w:szCs w:val="24"/>
        </w:rPr>
        <w:t>20</w:t>
      </w:r>
      <w:r w:rsidR="004E1181">
        <w:rPr>
          <w:sz w:val="24"/>
          <w:szCs w:val="24"/>
        </w:rPr>
        <w:t>. sjednici predložio sam donošenje Odluke o kupovini radnih bilježnica osnovnoškolcima s područja naše općine što je Općinsko vijeće i usvojilo)</w:t>
      </w:r>
      <w:r w:rsidR="00C52F6A">
        <w:rPr>
          <w:sz w:val="24"/>
          <w:szCs w:val="24"/>
        </w:rPr>
        <w:t xml:space="preserve">, na 19. sjednici predložio sam donošenje Programa mjera za poticanje rješenja </w:t>
      </w:r>
      <w:r w:rsidR="00C52F6A">
        <w:rPr>
          <w:sz w:val="24"/>
          <w:szCs w:val="24"/>
        </w:rPr>
        <w:lastRenderedPageBreak/>
        <w:t>stambenog pitanja mladih obitelji na području općine Slavonski Šamac koji je Općinsko vijeće i usvojilo uz određene izmjene.</w:t>
      </w:r>
    </w:p>
    <w:p w:rsidR="00F352A6" w:rsidRDefault="00D76D76" w:rsidP="00614E3F">
      <w:pPr>
        <w:pStyle w:val="Bezproreda"/>
        <w:numPr>
          <w:ilvl w:val="0"/>
          <w:numId w:val="2"/>
        </w:numPr>
        <w:jc w:val="both"/>
        <w:rPr>
          <w:sz w:val="24"/>
          <w:szCs w:val="24"/>
        </w:rPr>
      </w:pPr>
      <w:r>
        <w:rPr>
          <w:sz w:val="24"/>
          <w:szCs w:val="24"/>
        </w:rPr>
        <w:t>Početkom epide</w:t>
      </w:r>
      <w:r w:rsidR="00317592">
        <w:rPr>
          <w:sz w:val="24"/>
          <w:szCs w:val="24"/>
        </w:rPr>
        <w:t>mije COVID-19 kupljene pamučne z</w:t>
      </w:r>
      <w:r>
        <w:rPr>
          <w:sz w:val="24"/>
          <w:szCs w:val="24"/>
        </w:rPr>
        <w:t>aštitne maske za sve mještane općine, te dezinfekcijska sredstva</w:t>
      </w:r>
      <w:r w:rsidR="00C52F6A">
        <w:rPr>
          <w:sz w:val="24"/>
          <w:szCs w:val="24"/>
        </w:rPr>
        <w:t xml:space="preserve"> za potrebe Općine i udruga</w:t>
      </w:r>
      <w:r>
        <w:rPr>
          <w:sz w:val="24"/>
          <w:szCs w:val="24"/>
        </w:rPr>
        <w:t>.</w:t>
      </w:r>
    </w:p>
    <w:p w:rsidR="004E1181" w:rsidRPr="004A17B1" w:rsidRDefault="004E1181" w:rsidP="00614E3F">
      <w:pPr>
        <w:pStyle w:val="Bezproreda"/>
        <w:numPr>
          <w:ilvl w:val="0"/>
          <w:numId w:val="2"/>
        </w:numPr>
        <w:jc w:val="both"/>
        <w:rPr>
          <w:sz w:val="24"/>
          <w:szCs w:val="24"/>
        </w:rPr>
      </w:pPr>
      <w:r>
        <w:rPr>
          <w:sz w:val="24"/>
          <w:szCs w:val="24"/>
        </w:rPr>
        <w:t>07.01.2020. godine donio sam Odluku o provođenju mjera suzbijanja štetnika kao mogućih prijenosnika zaraznih bolesti na području Općine Slavonski Šamac</w:t>
      </w:r>
    </w:p>
    <w:p w:rsidR="00235A7F" w:rsidRPr="004A17B1" w:rsidRDefault="00235A7F" w:rsidP="00235A7F">
      <w:pPr>
        <w:pStyle w:val="Bezproreda"/>
        <w:jc w:val="both"/>
        <w:rPr>
          <w:sz w:val="24"/>
          <w:szCs w:val="24"/>
        </w:rPr>
      </w:pPr>
    </w:p>
    <w:p w:rsidR="00DA583E" w:rsidRPr="004A17B1" w:rsidRDefault="00DA583E">
      <w:pPr>
        <w:pStyle w:val="Bezproreda"/>
        <w:jc w:val="both"/>
        <w:rPr>
          <w:sz w:val="24"/>
          <w:szCs w:val="24"/>
        </w:rPr>
      </w:pPr>
    </w:p>
    <w:p w:rsidR="00DA583E" w:rsidRPr="004A17B1" w:rsidRDefault="00DA583E">
      <w:pPr>
        <w:pStyle w:val="Bezproreda"/>
        <w:jc w:val="center"/>
        <w:rPr>
          <w:sz w:val="28"/>
          <w:szCs w:val="28"/>
        </w:rPr>
      </w:pPr>
      <w:r w:rsidRPr="004A17B1">
        <w:rPr>
          <w:sz w:val="28"/>
          <w:szCs w:val="28"/>
        </w:rPr>
        <w:t>ZAŠTITA I SPAŠAVANJE I VATROGASTVO</w:t>
      </w:r>
    </w:p>
    <w:p w:rsidR="00B02ED2" w:rsidRPr="004A17B1" w:rsidRDefault="00B02ED2" w:rsidP="00B02ED2">
      <w:pPr>
        <w:pStyle w:val="Bezproreda"/>
        <w:rPr>
          <w:sz w:val="28"/>
          <w:szCs w:val="28"/>
        </w:rPr>
      </w:pPr>
    </w:p>
    <w:p w:rsidR="007B4C17" w:rsidRDefault="007B4C17" w:rsidP="00B02ED2">
      <w:pPr>
        <w:pStyle w:val="Bezproreda"/>
        <w:numPr>
          <w:ilvl w:val="0"/>
          <w:numId w:val="6"/>
        </w:numPr>
        <w:rPr>
          <w:sz w:val="24"/>
          <w:szCs w:val="24"/>
        </w:rPr>
      </w:pPr>
      <w:r w:rsidRPr="004A17B1">
        <w:rPr>
          <w:sz w:val="24"/>
          <w:szCs w:val="24"/>
        </w:rPr>
        <w:t>Sukladno Zakonskim odre</w:t>
      </w:r>
      <w:r w:rsidR="007027F5" w:rsidRPr="004A17B1">
        <w:rPr>
          <w:sz w:val="24"/>
          <w:szCs w:val="24"/>
        </w:rPr>
        <w:t>d</w:t>
      </w:r>
      <w:r w:rsidRPr="004A17B1">
        <w:rPr>
          <w:sz w:val="24"/>
          <w:szCs w:val="24"/>
        </w:rPr>
        <w:t>bama financirali</w:t>
      </w:r>
      <w:r w:rsidR="00AC6845">
        <w:rPr>
          <w:sz w:val="24"/>
          <w:szCs w:val="24"/>
        </w:rPr>
        <w:t xml:space="preserve"> smo</w:t>
      </w:r>
      <w:bookmarkStart w:id="0" w:name="_GoBack"/>
      <w:bookmarkEnd w:id="0"/>
      <w:r w:rsidRPr="004A17B1">
        <w:rPr>
          <w:sz w:val="24"/>
          <w:szCs w:val="24"/>
        </w:rPr>
        <w:t xml:space="preserve"> rad DVD-Slavonski Šamac-</w:t>
      </w:r>
      <w:proofErr w:type="spellStart"/>
      <w:r w:rsidRPr="004A17B1">
        <w:rPr>
          <w:sz w:val="24"/>
          <w:szCs w:val="24"/>
        </w:rPr>
        <w:t>Kruševica</w:t>
      </w:r>
      <w:proofErr w:type="spellEnd"/>
    </w:p>
    <w:p w:rsidR="00BD733C" w:rsidRDefault="007D23A3" w:rsidP="00B02ED2">
      <w:pPr>
        <w:pStyle w:val="Bezproreda"/>
        <w:numPr>
          <w:ilvl w:val="0"/>
          <w:numId w:val="6"/>
        </w:numPr>
        <w:rPr>
          <w:sz w:val="24"/>
          <w:szCs w:val="24"/>
        </w:rPr>
      </w:pPr>
      <w:r>
        <w:rPr>
          <w:sz w:val="24"/>
          <w:szCs w:val="24"/>
        </w:rPr>
        <w:t>13.03.2020. godine radi usklađenja sa Zakonskom regulativom donio sam Odluku o osnivanju stožera CZ Općine Slavonski Šamac i imenovanju načelnika, zamjenika načelnika i članova stožera CZ općine Slavonski Šamac</w:t>
      </w:r>
    </w:p>
    <w:p w:rsidR="000A4CC4" w:rsidRDefault="000A4CC4" w:rsidP="00B02ED2">
      <w:pPr>
        <w:pStyle w:val="Bezproreda"/>
        <w:numPr>
          <w:ilvl w:val="0"/>
          <w:numId w:val="6"/>
        </w:numPr>
        <w:rPr>
          <w:sz w:val="24"/>
          <w:szCs w:val="24"/>
        </w:rPr>
      </w:pPr>
      <w:r>
        <w:rPr>
          <w:sz w:val="24"/>
          <w:szCs w:val="24"/>
        </w:rPr>
        <w:t>U suradn</w:t>
      </w:r>
      <w:r w:rsidR="00C52F6A">
        <w:rPr>
          <w:sz w:val="24"/>
          <w:szCs w:val="24"/>
        </w:rPr>
        <w:t>j</w:t>
      </w:r>
      <w:r>
        <w:rPr>
          <w:sz w:val="24"/>
          <w:szCs w:val="24"/>
        </w:rPr>
        <w:t xml:space="preserve">i s načelnikom stožera CZ općine Slavonski Šamac provođene su Odluke nacionalnog stožera CZ </w:t>
      </w:r>
      <w:r w:rsidR="00EA513F">
        <w:rPr>
          <w:sz w:val="24"/>
          <w:szCs w:val="24"/>
        </w:rPr>
        <w:t>i</w:t>
      </w:r>
      <w:r>
        <w:rPr>
          <w:sz w:val="24"/>
          <w:szCs w:val="24"/>
        </w:rPr>
        <w:t xml:space="preserve"> županijskog stožera </w:t>
      </w:r>
      <w:r w:rsidR="00EA513F">
        <w:rPr>
          <w:sz w:val="24"/>
          <w:szCs w:val="24"/>
        </w:rPr>
        <w:t>CZ vezane za sprječavanje zaraze COVID-19</w:t>
      </w:r>
    </w:p>
    <w:p w:rsidR="00EA513F" w:rsidRPr="004A17B1" w:rsidRDefault="007D23A3" w:rsidP="00B02ED2">
      <w:pPr>
        <w:pStyle w:val="Bezproreda"/>
        <w:numPr>
          <w:ilvl w:val="0"/>
          <w:numId w:val="6"/>
        </w:numPr>
        <w:rPr>
          <w:sz w:val="24"/>
          <w:szCs w:val="24"/>
        </w:rPr>
      </w:pPr>
      <w:r>
        <w:rPr>
          <w:sz w:val="24"/>
          <w:szCs w:val="24"/>
        </w:rPr>
        <w:t>Na 19. sjednici predložio sam donošenje Odluke o donošenju Plana djelovanja u području prirodnih nepogoda</w:t>
      </w:r>
      <w:r w:rsidR="00C52F6A">
        <w:rPr>
          <w:sz w:val="24"/>
          <w:szCs w:val="24"/>
        </w:rPr>
        <w:t xml:space="preserve"> koju je Općinsko vijeće i usvojilo.</w:t>
      </w:r>
    </w:p>
    <w:p w:rsidR="00D76D76" w:rsidRPr="004A17B1" w:rsidRDefault="00D76D76" w:rsidP="008C22AF">
      <w:pPr>
        <w:pStyle w:val="Bezproreda"/>
        <w:rPr>
          <w:sz w:val="24"/>
          <w:szCs w:val="24"/>
        </w:rPr>
      </w:pPr>
    </w:p>
    <w:p w:rsidR="00DA583E" w:rsidRPr="004A17B1" w:rsidRDefault="00DA583E">
      <w:pPr>
        <w:pStyle w:val="Bezproreda"/>
        <w:jc w:val="both"/>
        <w:rPr>
          <w:sz w:val="24"/>
          <w:szCs w:val="24"/>
        </w:rPr>
      </w:pPr>
      <w:r w:rsidRPr="004A17B1">
        <w:rPr>
          <w:sz w:val="24"/>
          <w:szCs w:val="24"/>
        </w:rPr>
        <w:t xml:space="preserve">          Ovim Izvješćem o radu za razdoblje </w:t>
      </w:r>
      <w:r w:rsidR="00E16E5F" w:rsidRPr="004A17B1">
        <w:rPr>
          <w:sz w:val="24"/>
          <w:szCs w:val="24"/>
        </w:rPr>
        <w:t>od 01.</w:t>
      </w:r>
      <w:r w:rsidR="00C52F6A">
        <w:rPr>
          <w:sz w:val="24"/>
          <w:szCs w:val="24"/>
        </w:rPr>
        <w:t>siječnja</w:t>
      </w:r>
      <w:r w:rsidR="009C2BF2" w:rsidRPr="004A17B1">
        <w:rPr>
          <w:sz w:val="24"/>
          <w:szCs w:val="24"/>
        </w:rPr>
        <w:t xml:space="preserve"> do 3</w:t>
      </w:r>
      <w:r w:rsidR="00C52F6A">
        <w:rPr>
          <w:sz w:val="24"/>
          <w:szCs w:val="24"/>
        </w:rPr>
        <w:t>0</w:t>
      </w:r>
      <w:r w:rsidR="009C2BF2" w:rsidRPr="004A17B1">
        <w:rPr>
          <w:sz w:val="24"/>
          <w:szCs w:val="24"/>
        </w:rPr>
        <w:t xml:space="preserve">. </w:t>
      </w:r>
      <w:r w:rsidR="00C52F6A">
        <w:rPr>
          <w:sz w:val="24"/>
          <w:szCs w:val="24"/>
        </w:rPr>
        <w:t>lipnja</w:t>
      </w:r>
      <w:r w:rsidR="009C2BF2" w:rsidRPr="004A17B1">
        <w:rPr>
          <w:sz w:val="24"/>
          <w:szCs w:val="24"/>
        </w:rPr>
        <w:t xml:space="preserve"> 20</w:t>
      </w:r>
      <w:r w:rsidR="00C52F6A">
        <w:rPr>
          <w:sz w:val="24"/>
          <w:szCs w:val="24"/>
        </w:rPr>
        <w:t>20</w:t>
      </w:r>
      <w:r w:rsidR="009C2BF2" w:rsidRPr="004A17B1">
        <w:rPr>
          <w:sz w:val="24"/>
          <w:szCs w:val="24"/>
        </w:rPr>
        <w:t>. godine, opisao</w:t>
      </w:r>
      <w:r w:rsidRPr="004A17B1">
        <w:rPr>
          <w:sz w:val="24"/>
          <w:szCs w:val="24"/>
        </w:rPr>
        <w:t xml:space="preserve"> sam aktivnosti, mjere i izv</w:t>
      </w:r>
      <w:r w:rsidR="00931580" w:rsidRPr="004A17B1">
        <w:rPr>
          <w:sz w:val="24"/>
          <w:szCs w:val="24"/>
        </w:rPr>
        <w:t>ršene poslove koje sam provodio</w:t>
      </w:r>
      <w:r w:rsidRPr="004A17B1">
        <w:rPr>
          <w:sz w:val="24"/>
          <w:szCs w:val="24"/>
        </w:rPr>
        <w:t xml:space="preserve"> iz djelokruga lokalne samouprave zajedno sa mojim suradnicima u Općini i Općinskim vijećem Općine Slavonski Šamac</w:t>
      </w:r>
      <w:r w:rsidR="008C22AF">
        <w:rPr>
          <w:sz w:val="24"/>
          <w:szCs w:val="24"/>
        </w:rPr>
        <w:t>, a u skladu s financijskim mogućnostima i proračunskim okvirima</w:t>
      </w:r>
    </w:p>
    <w:p w:rsidR="008C22AF" w:rsidRDefault="00DA583E">
      <w:pPr>
        <w:pStyle w:val="Bezproreda"/>
        <w:jc w:val="both"/>
        <w:rPr>
          <w:sz w:val="24"/>
          <w:szCs w:val="24"/>
        </w:rPr>
      </w:pPr>
      <w:r w:rsidRPr="004A17B1">
        <w:rPr>
          <w:sz w:val="24"/>
          <w:szCs w:val="24"/>
        </w:rPr>
        <w:t xml:space="preserve">          Zahvaljujem Općinskim vijećnicima Općine Slavonski Šamac,</w:t>
      </w:r>
      <w:r w:rsidR="00F26085" w:rsidRPr="004A17B1">
        <w:rPr>
          <w:sz w:val="24"/>
          <w:szCs w:val="24"/>
        </w:rPr>
        <w:t xml:space="preserve"> </w:t>
      </w:r>
      <w:r w:rsidRPr="004A17B1">
        <w:rPr>
          <w:sz w:val="24"/>
          <w:szCs w:val="24"/>
        </w:rPr>
        <w:t>namještenicima i službenicima u Općini te  svim udrugama, javnim ustanovama i pravnim osobama na području općine Slavonski Šamac koji su pomogli u realizaciji gore navedenog</w:t>
      </w:r>
      <w:r w:rsidR="008C22AF">
        <w:rPr>
          <w:sz w:val="24"/>
          <w:szCs w:val="24"/>
        </w:rPr>
        <w:t>.</w:t>
      </w:r>
    </w:p>
    <w:p w:rsidR="008C22AF" w:rsidRPr="004A17B1" w:rsidRDefault="008C22AF">
      <w:pPr>
        <w:pStyle w:val="Bezproreda"/>
        <w:jc w:val="both"/>
        <w:rPr>
          <w:sz w:val="24"/>
          <w:szCs w:val="24"/>
        </w:rPr>
      </w:pPr>
      <w:r>
        <w:rPr>
          <w:sz w:val="24"/>
          <w:szCs w:val="24"/>
        </w:rPr>
        <w:tab/>
      </w:r>
    </w:p>
    <w:p w:rsidR="00DA583E" w:rsidRPr="004A17B1" w:rsidRDefault="00DA583E">
      <w:pPr>
        <w:pStyle w:val="Bezproreda"/>
        <w:jc w:val="both"/>
        <w:rPr>
          <w:sz w:val="24"/>
          <w:szCs w:val="24"/>
        </w:rPr>
      </w:pPr>
    </w:p>
    <w:p w:rsidR="00DA583E" w:rsidRPr="004A17B1" w:rsidRDefault="00DA583E">
      <w:pPr>
        <w:pStyle w:val="Bezproreda"/>
        <w:jc w:val="both"/>
        <w:rPr>
          <w:sz w:val="24"/>
          <w:szCs w:val="24"/>
        </w:rPr>
      </w:pPr>
    </w:p>
    <w:p w:rsidR="00DA583E" w:rsidRPr="004A17B1" w:rsidRDefault="00DA583E" w:rsidP="00424A5D">
      <w:pPr>
        <w:pStyle w:val="Bezproreda"/>
        <w:jc w:val="both"/>
        <w:rPr>
          <w:sz w:val="24"/>
          <w:szCs w:val="24"/>
        </w:rPr>
      </w:pPr>
      <w:r w:rsidRPr="004A17B1">
        <w:rPr>
          <w:sz w:val="24"/>
          <w:szCs w:val="24"/>
        </w:rPr>
        <w:t xml:space="preserve">                                                                                                                                   </w:t>
      </w:r>
      <w:r w:rsidR="00A037F0" w:rsidRPr="004A17B1">
        <w:rPr>
          <w:sz w:val="24"/>
          <w:szCs w:val="24"/>
        </w:rPr>
        <w:t xml:space="preserve">   </w:t>
      </w:r>
      <w:r w:rsidR="007027F5" w:rsidRPr="004A17B1">
        <w:rPr>
          <w:sz w:val="24"/>
          <w:szCs w:val="24"/>
        </w:rPr>
        <w:t>OPĆINSKI NAČELNIK</w:t>
      </w:r>
    </w:p>
    <w:p w:rsidR="00E16E5F" w:rsidRPr="004A17B1" w:rsidRDefault="00DA583E" w:rsidP="00E16E5F">
      <w:pPr>
        <w:pStyle w:val="Bezproreda"/>
        <w:jc w:val="both"/>
        <w:rPr>
          <w:sz w:val="24"/>
          <w:szCs w:val="24"/>
        </w:rPr>
      </w:pPr>
      <w:r w:rsidRPr="004A17B1">
        <w:rPr>
          <w:sz w:val="24"/>
          <w:szCs w:val="24"/>
        </w:rPr>
        <w:t xml:space="preserve">                                                                                                                                </w:t>
      </w:r>
      <w:r w:rsidR="00A037F0" w:rsidRPr="004A17B1">
        <w:rPr>
          <w:sz w:val="24"/>
          <w:szCs w:val="24"/>
        </w:rPr>
        <w:t>Br</w:t>
      </w:r>
      <w:r w:rsidR="00E16E5F" w:rsidRPr="004A17B1">
        <w:rPr>
          <w:sz w:val="24"/>
          <w:szCs w:val="24"/>
        </w:rPr>
        <w:t xml:space="preserve">anislav Milinović, ing.prom. </w:t>
      </w:r>
    </w:p>
    <w:sectPr w:rsidR="00E16E5F" w:rsidRPr="004A17B1" w:rsidSect="004864D6">
      <w:pgSz w:w="11906" w:h="16838"/>
      <w:pgMar w:top="1417"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B30"/>
    <w:multiLevelType w:val="hybridMultilevel"/>
    <w:tmpl w:val="E41460C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21A32824"/>
    <w:multiLevelType w:val="hybridMultilevel"/>
    <w:tmpl w:val="6B9E0A7E"/>
    <w:lvl w:ilvl="0" w:tplc="28DA845E">
      <w:start w:val="1"/>
      <w:numFmt w:val="decimal"/>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 w15:restartNumberingAfterBreak="0">
    <w:nsid w:val="37FF034E"/>
    <w:multiLevelType w:val="hybridMultilevel"/>
    <w:tmpl w:val="9A088DCA"/>
    <w:lvl w:ilvl="0" w:tplc="881C0D96">
      <w:start w:val="1"/>
      <w:numFmt w:val="decimal"/>
      <w:lvlText w:val="%1."/>
      <w:lvlJc w:val="left"/>
      <w:pPr>
        <w:ind w:left="2493" w:hanging="360"/>
      </w:pPr>
      <w:rPr>
        <w:rFonts w:hint="default"/>
      </w:rPr>
    </w:lvl>
    <w:lvl w:ilvl="1" w:tplc="08090019" w:tentative="1">
      <w:start w:val="1"/>
      <w:numFmt w:val="lowerLetter"/>
      <w:lvlText w:val="%2."/>
      <w:lvlJc w:val="left"/>
      <w:pPr>
        <w:ind w:left="3213" w:hanging="360"/>
      </w:pPr>
    </w:lvl>
    <w:lvl w:ilvl="2" w:tplc="0809001B" w:tentative="1">
      <w:start w:val="1"/>
      <w:numFmt w:val="lowerRoman"/>
      <w:lvlText w:val="%3."/>
      <w:lvlJc w:val="right"/>
      <w:pPr>
        <w:ind w:left="3933" w:hanging="180"/>
      </w:pPr>
    </w:lvl>
    <w:lvl w:ilvl="3" w:tplc="0809000F" w:tentative="1">
      <w:start w:val="1"/>
      <w:numFmt w:val="decimal"/>
      <w:lvlText w:val="%4."/>
      <w:lvlJc w:val="left"/>
      <w:pPr>
        <w:ind w:left="4653" w:hanging="360"/>
      </w:pPr>
    </w:lvl>
    <w:lvl w:ilvl="4" w:tplc="08090019" w:tentative="1">
      <w:start w:val="1"/>
      <w:numFmt w:val="lowerLetter"/>
      <w:lvlText w:val="%5."/>
      <w:lvlJc w:val="left"/>
      <w:pPr>
        <w:ind w:left="5373" w:hanging="360"/>
      </w:pPr>
    </w:lvl>
    <w:lvl w:ilvl="5" w:tplc="0809001B" w:tentative="1">
      <w:start w:val="1"/>
      <w:numFmt w:val="lowerRoman"/>
      <w:lvlText w:val="%6."/>
      <w:lvlJc w:val="right"/>
      <w:pPr>
        <w:ind w:left="6093" w:hanging="180"/>
      </w:pPr>
    </w:lvl>
    <w:lvl w:ilvl="6" w:tplc="0809000F" w:tentative="1">
      <w:start w:val="1"/>
      <w:numFmt w:val="decimal"/>
      <w:lvlText w:val="%7."/>
      <w:lvlJc w:val="left"/>
      <w:pPr>
        <w:ind w:left="6813" w:hanging="360"/>
      </w:pPr>
    </w:lvl>
    <w:lvl w:ilvl="7" w:tplc="08090019" w:tentative="1">
      <w:start w:val="1"/>
      <w:numFmt w:val="lowerLetter"/>
      <w:lvlText w:val="%8."/>
      <w:lvlJc w:val="left"/>
      <w:pPr>
        <w:ind w:left="7533" w:hanging="360"/>
      </w:pPr>
    </w:lvl>
    <w:lvl w:ilvl="8" w:tplc="0809001B" w:tentative="1">
      <w:start w:val="1"/>
      <w:numFmt w:val="lowerRoman"/>
      <w:lvlText w:val="%9."/>
      <w:lvlJc w:val="right"/>
      <w:pPr>
        <w:ind w:left="8253" w:hanging="180"/>
      </w:pPr>
    </w:lvl>
  </w:abstractNum>
  <w:abstractNum w:abstractNumId="3" w15:restartNumberingAfterBreak="0">
    <w:nsid w:val="389F59D8"/>
    <w:multiLevelType w:val="hybridMultilevel"/>
    <w:tmpl w:val="E502003A"/>
    <w:lvl w:ilvl="0" w:tplc="D378564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460576F"/>
    <w:multiLevelType w:val="multilevel"/>
    <w:tmpl w:val="E52AFA96"/>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34B06A6"/>
    <w:multiLevelType w:val="hybridMultilevel"/>
    <w:tmpl w:val="78000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67183FB1"/>
    <w:multiLevelType w:val="multilevel"/>
    <w:tmpl w:val="5854F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1418D"/>
    <w:multiLevelType w:val="hybridMultilevel"/>
    <w:tmpl w:val="05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D6"/>
    <w:rsid w:val="0001781D"/>
    <w:rsid w:val="000335D4"/>
    <w:rsid w:val="000412D3"/>
    <w:rsid w:val="000431A7"/>
    <w:rsid w:val="00067B54"/>
    <w:rsid w:val="000705C9"/>
    <w:rsid w:val="00074683"/>
    <w:rsid w:val="00082429"/>
    <w:rsid w:val="000904B5"/>
    <w:rsid w:val="0009450D"/>
    <w:rsid w:val="000A3B71"/>
    <w:rsid w:val="000A4CC4"/>
    <w:rsid w:val="000B3EEF"/>
    <w:rsid w:val="000B58EB"/>
    <w:rsid w:val="000B7C65"/>
    <w:rsid w:val="000C2501"/>
    <w:rsid w:val="000D49A7"/>
    <w:rsid w:val="000E5A58"/>
    <w:rsid w:val="000F363B"/>
    <w:rsid w:val="00116199"/>
    <w:rsid w:val="00127B6A"/>
    <w:rsid w:val="001356CC"/>
    <w:rsid w:val="001719B1"/>
    <w:rsid w:val="00175CE6"/>
    <w:rsid w:val="001A35E1"/>
    <w:rsid w:val="002112AF"/>
    <w:rsid w:val="00227246"/>
    <w:rsid w:val="002339F0"/>
    <w:rsid w:val="00235A7F"/>
    <w:rsid w:val="00241249"/>
    <w:rsid w:val="00246AAD"/>
    <w:rsid w:val="002738C0"/>
    <w:rsid w:val="002831F0"/>
    <w:rsid w:val="00297AF3"/>
    <w:rsid w:val="002A1AB2"/>
    <w:rsid w:val="002A4E0E"/>
    <w:rsid w:val="002A5A90"/>
    <w:rsid w:val="002E5234"/>
    <w:rsid w:val="002F36AC"/>
    <w:rsid w:val="002F4391"/>
    <w:rsid w:val="00303450"/>
    <w:rsid w:val="003108BA"/>
    <w:rsid w:val="00317592"/>
    <w:rsid w:val="003769EE"/>
    <w:rsid w:val="00376CC4"/>
    <w:rsid w:val="0039643E"/>
    <w:rsid w:val="003B235A"/>
    <w:rsid w:val="003B41D5"/>
    <w:rsid w:val="003C1F29"/>
    <w:rsid w:val="003D7B06"/>
    <w:rsid w:val="003E7C9A"/>
    <w:rsid w:val="0041622F"/>
    <w:rsid w:val="00424A5D"/>
    <w:rsid w:val="0043777E"/>
    <w:rsid w:val="00465C80"/>
    <w:rsid w:val="00467B20"/>
    <w:rsid w:val="004700AB"/>
    <w:rsid w:val="00474C59"/>
    <w:rsid w:val="004864D6"/>
    <w:rsid w:val="00490A39"/>
    <w:rsid w:val="004A17B1"/>
    <w:rsid w:val="004E1181"/>
    <w:rsid w:val="004E1FDD"/>
    <w:rsid w:val="004E30D4"/>
    <w:rsid w:val="0052164F"/>
    <w:rsid w:val="0053571C"/>
    <w:rsid w:val="005547CC"/>
    <w:rsid w:val="00584871"/>
    <w:rsid w:val="00586A9B"/>
    <w:rsid w:val="00587258"/>
    <w:rsid w:val="00594880"/>
    <w:rsid w:val="005A11C4"/>
    <w:rsid w:val="005B516C"/>
    <w:rsid w:val="005F75C3"/>
    <w:rsid w:val="00614E3F"/>
    <w:rsid w:val="00622CD5"/>
    <w:rsid w:val="00627259"/>
    <w:rsid w:val="006327C9"/>
    <w:rsid w:val="006830CE"/>
    <w:rsid w:val="006845C8"/>
    <w:rsid w:val="006847B4"/>
    <w:rsid w:val="006A14E2"/>
    <w:rsid w:val="006D571F"/>
    <w:rsid w:val="006E542F"/>
    <w:rsid w:val="006F1C08"/>
    <w:rsid w:val="00701BDB"/>
    <w:rsid w:val="007027F5"/>
    <w:rsid w:val="00710A28"/>
    <w:rsid w:val="0071124A"/>
    <w:rsid w:val="00725663"/>
    <w:rsid w:val="007265C0"/>
    <w:rsid w:val="00727D02"/>
    <w:rsid w:val="00753632"/>
    <w:rsid w:val="00760A71"/>
    <w:rsid w:val="00764E67"/>
    <w:rsid w:val="00792A34"/>
    <w:rsid w:val="007B4C17"/>
    <w:rsid w:val="007B4FCE"/>
    <w:rsid w:val="007C5D96"/>
    <w:rsid w:val="007D23A3"/>
    <w:rsid w:val="00847408"/>
    <w:rsid w:val="00855604"/>
    <w:rsid w:val="00894CDD"/>
    <w:rsid w:val="008969C4"/>
    <w:rsid w:val="008A63EB"/>
    <w:rsid w:val="008B680E"/>
    <w:rsid w:val="008C22AF"/>
    <w:rsid w:val="008D0DE3"/>
    <w:rsid w:val="008D320E"/>
    <w:rsid w:val="0093040D"/>
    <w:rsid w:val="00931580"/>
    <w:rsid w:val="00980C09"/>
    <w:rsid w:val="0099225C"/>
    <w:rsid w:val="009A37D5"/>
    <w:rsid w:val="009B7E55"/>
    <w:rsid w:val="009C2BF2"/>
    <w:rsid w:val="009E28D6"/>
    <w:rsid w:val="00A037F0"/>
    <w:rsid w:val="00A2214C"/>
    <w:rsid w:val="00A45163"/>
    <w:rsid w:val="00A70B7E"/>
    <w:rsid w:val="00A84070"/>
    <w:rsid w:val="00AB04F3"/>
    <w:rsid w:val="00AB51E7"/>
    <w:rsid w:val="00AB6CB9"/>
    <w:rsid w:val="00AC6845"/>
    <w:rsid w:val="00AC6EF1"/>
    <w:rsid w:val="00AD6D94"/>
    <w:rsid w:val="00B02ED2"/>
    <w:rsid w:val="00B256FD"/>
    <w:rsid w:val="00B315CE"/>
    <w:rsid w:val="00B36078"/>
    <w:rsid w:val="00B558D7"/>
    <w:rsid w:val="00B579E6"/>
    <w:rsid w:val="00B64FCE"/>
    <w:rsid w:val="00B703ED"/>
    <w:rsid w:val="00B81728"/>
    <w:rsid w:val="00B86ACC"/>
    <w:rsid w:val="00B932C3"/>
    <w:rsid w:val="00B94B98"/>
    <w:rsid w:val="00BA0501"/>
    <w:rsid w:val="00BA34FF"/>
    <w:rsid w:val="00BC7714"/>
    <w:rsid w:val="00BD1191"/>
    <w:rsid w:val="00BD733C"/>
    <w:rsid w:val="00C00A3C"/>
    <w:rsid w:val="00C52F6A"/>
    <w:rsid w:val="00C55526"/>
    <w:rsid w:val="00C607B0"/>
    <w:rsid w:val="00C63BF8"/>
    <w:rsid w:val="00C64428"/>
    <w:rsid w:val="00C91813"/>
    <w:rsid w:val="00CA003D"/>
    <w:rsid w:val="00CC6DD6"/>
    <w:rsid w:val="00CD55E2"/>
    <w:rsid w:val="00D40B34"/>
    <w:rsid w:val="00D4452A"/>
    <w:rsid w:val="00D53EC0"/>
    <w:rsid w:val="00D70136"/>
    <w:rsid w:val="00D76D76"/>
    <w:rsid w:val="00D9484A"/>
    <w:rsid w:val="00DA583E"/>
    <w:rsid w:val="00DB2980"/>
    <w:rsid w:val="00DC036A"/>
    <w:rsid w:val="00DD3B24"/>
    <w:rsid w:val="00DF07C8"/>
    <w:rsid w:val="00E16E5F"/>
    <w:rsid w:val="00E20C22"/>
    <w:rsid w:val="00E471EC"/>
    <w:rsid w:val="00E76147"/>
    <w:rsid w:val="00E954FD"/>
    <w:rsid w:val="00EA513F"/>
    <w:rsid w:val="00F07156"/>
    <w:rsid w:val="00F20EFB"/>
    <w:rsid w:val="00F26085"/>
    <w:rsid w:val="00F352A6"/>
    <w:rsid w:val="00F64ECA"/>
    <w:rsid w:val="00F866C6"/>
    <w:rsid w:val="00F95570"/>
    <w:rsid w:val="00F97BE2"/>
    <w:rsid w:val="00FA1E43"/>
    <w:rsid w:val="00FB30D4"/>
    <w:rsid w:val="00FC1201"/>
    <w:rsid w:val="00FC4B5E"/>
    <w:rsid w:val="00FF70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88F59"/>
  <w15:docId w15:val="{3E3900B9-3BC0-48E5-B259-A076E1E2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501"/>
    <w:pPr>
      <w:autoSpaceDE w:val="0"/>
      <w:autoSpaceDN w:val="0"/>
      <w:spacing w:after="200" w:line="276" w:lineRule="auto"/>
    </w:pPr>
    <w:rPr>
      <w:rFonts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C2501"/>
    <w:pPr>
      <w:autoSpaceDE w:val="0"/>
      <w:autoSpaceDN w:val="0"/>
    </w:pPr>
    <w:rPr>
      <w:rFonts w:cs="Calibri"/>
    </w:rPr>
  </w:style>
  <w:style w:type="paragraph" w:styleId="Tekstbalonia">
    <w:name w:val="Balloon Text"/>
    <w:basedOn w:val="Normal"/>
    <w:link w:val="TekstbaloniaChar"/>
    <w:uiPriority w:val="99"/>
    <w:semiHidden/>
    <w:unhideWhenUsed/>
    <w:rsid w:val="004A17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17B1"/>
    <w:rPr>
      <w:rFonts w:ascii="Segoe UI" w:hAnsi="Segoe UI" w:cs="Segoe UI"/>
      <w:sz w:val="18"/>
      <w:szCs w:val="18"/>
    </w:rPr>
  </w:style>
  <w:style w:type="paragraph" w:styleId="StandardWeb">
    <w:name w:val="Normal (Web)"/>
    <w:basedOn w:val="Normal"/>
    <w:uiPriority w:val="99"/>
    <w:semiHidden/>
    <w:unhideWhenUsed/>
    <w:rsid w:val="00FB30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792938947">
      <w:bodyDiv w:val="1"/>
      <w:marLeft w:val="0"/>
      <w:marRight w:val="0"/>
      <w:marTop w:val="0"/>
      <w:marBottom w:val="0"/>
      <w:divBdr>
        <w:top w:val="none" w:sz="0" w:space="0" w:color="auto"/>
        <w:left w:val="none" w:sz="0" w:space="0" w:color="auto"/>
        <w:bottom w:val="none" w:sz="0" w:space="0" w:color="auto"/>
        <w:right w:val="none" w:sz="0" w:space="0" w:color="auto"/>
      </w:divBdr>
    </w:div>
    <w:div w:id="17934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780A-B99C-4E65-BC5C-4CB95E72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1804</Words>
  <Characters>10289</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Slavonski Šamac</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Vera Bošnjak</dc:creator>
  <cp:lastModifiedBy>Korisnik</cp:lastModifiedBy>
  <cp:revision>6</cp:revision>
  <cp:lastPrinted>2020-08-27T09:28:00Z</cp:lastPrinted>
  <dcterms:created xsi:type="dcterms:W3CDTF">2020-08-26T12:57:00Z</dcterms:created>
  <dcterms:modified xsi:type="dcterms:W3CDTF">2020-08-27T09:57:00Z</dcterms:modified>
</cp:coreProperties>
</file>